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B Zar"/>
          <w:color w:val="auto"/>
          <w:sz w:val="22"/>
          <w:szCs w:val="24"/>
          <w:lang w:bidi="fa-IR"/>
        </w:rPr>
        <w:id w:val="1203525072"/>
        <w:docPartObj>
          <w:docPartGallery w:val="Table of Contents"/>
          <w:docPartUnique/>
        </w:docPartObj>
      </w:sdtPr>
      <w:sdtEndPr>
        <w:rPr>
          <w:rtl/>
        </w:rPr>
      </w:sdtEndPr>
      <w:sdtContent>
        <w:p w14:paraId="57B89257" w14:textId="5DDCC07A" w:rsidR="00B7026A" w:rsidRDefault="00B7026A">
          <w:pPr>
            <w:pStyle w:val="TOCHeading"/>
          </w:pPr>
          <w:r>
            <w:t>Table of Contents</w:t>
          </w:r>
        </w:p>
        <w:p w14:paraId="03353FBC" w14:textId="33980568" w:rsidR="00E16D06" w:rsidRDefault="00B7026A">
          <w:pPr>
            <w:pStyle w:val="TOC1"/>
            <w:tabs>
              <w:tab w:val="right" w:leader="dot" w:pos="9016"/>
            </w:tabs>
            <w:rPr>
              <w:rFonts w:eastAsiaTheme="minorEastAsia" w:cstheme="minorBidi"/>
              <w:noProof/>
              <w:szCs w:val="22"/>
              <w:rtl/>
            </w:rPr>
          </w:pPr>
          <w:r>
            <w:fldChar w:fldCharType="begin"/>
          </w:r>
          <w:r>
            <w:instrText xml:space="preserve"> TOC \o "1-3" \h \z \u </w:instrText>
          </w:r>
          <w:r>
            <w:fldChar w:fldCharType="separate"/>
          </w:r>
          <w:hyperlink w:anchor="_Toc124683179" w:history="1">
            <w:r w:rsidR="00E16D06" w:rsidRPr="00646A7F">
              <w:rPr>
                <w:rStyle w:val="Hyperlink"/>
                <w:noProof/>
                <w:rtl/>
              </w:rPr>
              <w:t>جلسه اول چهارشنبه 20 مهر 1401</w:t>
            </w:r>
            <w:r w:rsidR="00E16D06">
              <w:rPr>
                <w:noProof/>
                <w:webHidden/>
                <w:rtl/>
              </w:rPr>
              <w:tab/>
            </w:r>
            <w:r w:rsidR="00E16D06">
              <w:rPr>
                <w:noProof/>
                <w:webHidden/>
                <w:rtl/>
              </w:rPr>
              <w:fldChar w:fldCharType="begin"/>
            </w:r>
            <w:r w:rsidR="00E16D06">
              <w:rPr>
                <w:noProof/>
                <w:webHidden/>
                <w:rtl/>
              </w:rPr>
              <w:instrText xml:space="preserve"> </w:instrText>
            </w:r>
            <w:r w:rsidR="00E16D06">
              <w:rPr>
                <w:noProof/>
                <w:webHidden/>
              </w:rPr>
              <w:instrText>PAGEREF</w:instrText>
            </w:r>
            <w:r w:rsidR="00E16D06">
              <w:rPr>
                <w:noProof/>
                <w:webHidden/>
                <w:rtl/>
              </w:rPr>
              <w:instrText xml:space="preserve"> _</w:instrText>
            </w:r>
            <w:r w:rsidR="00E16D06">
              <w:rPr>
                <w:noProof/>
                <w:webHidden/>
              </w:rPr>
              <w:instrText>Toc124683179 \h</w:instrText>
            </w:r>
            <w:r w:rsidR="00E16D06">
              <w:rPr>
                <w:noProof/>
                <w:webHidden/>
                <w:rtl/>
              </w:rPr>
              <w:instrText xml:space="preserve"> </w:instrText>
            </w:r>
            <w:r w:rsidR="00E16D06">
              <w:rPr>
                <w:noProof/>
                <w:webHidden/>
                <w:rtl/>
              </w:rPr>
            </w:r>
            <w:r w:rsidR="00E16D06">
              <w:rPr>
                <w:noProof/>
                <w:webHidden/>
                <w:rtl/>
              </w:rPr>
              <w:fldChar w:fldCharType="separate"/>
            </w:r>
            <w:r w:rsidR="00E16D06">
              <w:rPr>
                <w:noProof/>
                <w:webHidden/>
                <w:rtl/>
              </w:rPr>
              <w:t>2</w:t>
            </w:r>
            <w:r w:rsidR="00E16D06">
              <w:rPr>
                <w:noProof/>
                <w:webHidden/>
                <w:rtl/>
              </w:rPr>
              <w:fldChar w:fldCharType="end"/>
            </w:r>
          </w:hyperlink>
        </w:p>
        <w:p w14:paraId="2CDACBC4" w14:textId="41FBD7D1" w:rsidR="00E16D06" w:rsidRDefault="00E16D06">
          <w:pPr>
            <w:pStyle w:val="TOC2"/>
            <w:tabs>
              <w:tab w:val="right" w:leader="dot" w:pos="9016"/>
            </w:tabs>
            <w:rPr>
              <w:rFonts w:eastAsiaTheme="minorEastAsia" w:cstheme="minorBidi"/>
              <w:noProof/>
              <w:szCs w:val="22"/>
              <w:rtl/>
            </w:rPr>
          </w:pPr>
          <w:hyperlink w:anchor="_Toc124683180" w:history="1">
            <w:r w:rsidRPr="00646A7F">
              <w:rPr>
                <w:rStyle w:val="Hyperlink"/>
                <w:noProof/>
                <w:rtl/>
                <w:lang w:bidi="ar"/>
              </w:rPr>
              <w:t>هدف اصل</w:t>
            </w:r>
            <w:r w:rsidRPr="00646A7F">
              <w:rPr>
                <w:rStyle w:val="Hyperlink"/>
                <w:rFonts w:hint="cs"/>
                <w:noProof/>
                <w:rtl/>
                <w:lang w:bidi="ar"/>
              </w:rPr>
              <w:t>ی</w:t>
            </w:r>
            <w:r w:rsidRPr="00646A7F">
              <w:rPr>
                <w:rStyle w:val="Hyperlink"/>
                <w:noProof/>
                <w:rtl/>
                <w:lang w:bidi="ar"/>
              </w:rPr>
              <w:t xml:space="preserve"> در ا</w:t>
            </w:r>
            <w:r w:rsidRPr="00646A7F">
              <w:rPr>
                <w:rStyle w:val="Hyperlink"/>
                <w:rFonts w:hint="cs"/>
                <w:noProof/>
                <w:rtl/>
                <w:lang w:bidi="ar"/>
              </w:rPr>
              <w:t>ی</w:t>
            </w:r>
            <w:r w:rsidRPr="00646A7F">
              <w:rPr>
                <w:rStyle w:val="Hyperlink"/>
                <w:rFonts w:hint="eastAsia"/>
                <w:noProof/>
                <w:rtl/>
                <w:lang w:bidi="ar"/>
              </w:rPr>
              <w:t>ن</w:t>
            </w:r>
            <w:r w:rsidRPr="00646A7F">
              <w:rPr>
                <w:rStyle w:val="Hyperlink"/>
                <w:noProof/>
                <w:rtl/>
                <w:lang w:bidi="ar"/>
              </w:rPr>
              <w:t xml:space="preserve"> بحث خارج معاملات چ</w:t>
            </w:r>
            <w:r w:rsidRPr="00646A7F">
              <w:rPr>
                <w:rStyle w:val="Hyperlink"/>
                <w:rFonts w:hint="cs"/>
                <w:noProof/>
                <w:rtl/>
                <w:lang w:bidi="ar"/>
              </w:rPr>
              <w:t>ی</w:t>
            </w:r>
            <w:r w:rsidRPr="00646A7F">
              <w:rPr>
                <w:rStyle w:val="Hyperlink"/>
                <w:rFonts w:hint="eastAsia"/>
                <w:noProof/>
                <w:rtl/>
                <w:lang w:bidi="a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60C7E815" w14:textId="278A1B6A" w:rsidR="00E16D06" w:rsidRDefault="00E16D06">
          <w:pPr>
            <w:pStyle w:val="TOC2"/>
            <w:tabs>
              <w:tab w:val="right" w:leader="dot" w:pos="9016"/>
            </w:tabs>
            <w:rPr>
              <w:rFonts w:eastAsiaTheme="minorEastAsia" w:cstheme="minorBidi"/>
              <w:noProof/>
              <w:szCs w:val="22"/>
              <w:rtl/>
            </w:rPr>
          </w:pPr>
          <w:hyperlink w:anchor="_Toc124683181" w:history="1">
            <w:r w:rsidRPr="00646A7F">
              <w:rPr>
                <w:rStyle w:val="Hyperlink"/>
                <w:noProof/>
                <w:rtl/>
                <w:lang w:bidi="ar"/>
              </w:rPr>
              <w:t>س</w:t>
            </w:r>
            <w:r w:rsidRPr="00646A7F">
              <w:rPr>
                <w:rStyle w:val="Hyperlink"/>
                <w:rFonts w:hint="cs"/>
                <w:noProof/>
                <w:rtl/>
                <w:lang w:bidi="ar"/>
              </w:rPr>
              <w:t>ی</w:t>
            </w:r>
            <w:r w:rsidRPr="00646A7F">
              <w:rPr>
                <w:rStyle w:val="Hyperlink"/>
                <w:rFonts w:hint="eastAsia"/>
                <w:noProof/>
                <w:rtl/>
                <w:lang w:bidi="ar"/>
              </w:rPr>
              <w:t>ر</w:t>
            </w:r>
            <w:r w:rsidRPr="00646A7F">
              <w:rPr>
                <w:rStyle w:val="Hyperlink"/>
                <w:noProof/>
                <w:rtl/>
                <w:lang w:bidi="ar"/>
              </w:rPr>
              <w:t xml:space="preserve"> اجمال</w:t>
            </w:r>
            <w:r w:rsidRPr="00646A7F">
              <w:rPr>
                <w:rStyle w:val="Hyperlink"/>
                <w:rFonts w:hint="cs"/>
                <w:noProof/>
                <w:rtl/>
                <w:lang w:bidi="ar"/>
              </w:rPr>
              <w:t>ی</w:t>
            </w:r>
            <w:r w:rsidRPr="00646A7F">
              <w:rPr>
                <w:rStyle w:val="Hyperlink"/>
                <w:noProof/>
                <w:rtl/>
                <w:lang w:bidi="ar"/>
              </w:rPr>
              <w:t xml:space="preserve"> بحث کتاب مستند الش</w:t>
            </w:r>
            <w:r w:rsidRPr="00646A7F">
              <w:rPr>
                <w:rStyle w:val="Hyperlink"/>
                <w:rFonts w:hint="cs"/>
                <w:noProof/>
                <w:rtl/>
                <w:lang w:bidi="ar"/>
              </w:rPr>
              <w:t>ی</w:t>
            </w:r>
            <w:r w:rsidRPr="00646A7F">
              <w:rPr>
                <w:rStyle w:val="Hyperlink"/>
                <w:rFonts w:hint="eastAsia"/>
                <w:noProof/>
                <w:rtl/>
                <w:lang w:bidi="a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701F6237" w14:textId="1C23F1EC" w:rsidR="00E16D06" w:rsidRDefault="00E16D06">
          <w:pPr>
            <w:pStyle w:val="TOC2"/>
            <w:tabs>
              <w:tab w:val="right" w:leader="dot" w:pos="9016"/>
            </w:tabs>
            <w:rPr>
              <w:rFonts w:eastAsiaTheme="minorEastAsia" w:cstheme="minorBidi"/>
              <w:noProof/>
              <w:szCs w:val="22"/>
              <w:rtl/>
            </w:rPr>
          </w:pPr>
          <w:hyperlink w:anchor="_Toc124683182" w:history="1">
            <w:r w:rsidRPr="00646A7F">
              <w:rPr>
                <w:rStyle w:val="Hyperlink"/>
                <w:noProof/>
                <w:rtl/>
              </w:rPr>
              <w:t>مسائل محل بحث ب</w:t>
            </w:r>
            <w:r w:rsidRPr="00646A7F">
              <w:rPr>
                <w:rStyle w:val="Hyperlink"/>
                <w:rFonts w:hint="cs"/>
                <w:noProof/>
                <w:rtl/>
              </w:rPr>
              <w:t>ی</w:t>
            </w:r>
            <w:r w:rsidRPr="00646A7F">
              <w:rPr>
                <w:rStyle w:val="Hyperlink"/>
                <w:rFonts w:hint="eastAsia"/>
                <w:noProof/>
                <w:rtl/>
              </w:rPr>
              <w:t>ع</w:t>
            </w:r>
            <w:r w:rsidRPr="00646A7F">
              <w:rPr>
                <w:rStyle w:val="Hyperlink"/>
                <w:noProof/>
                <w:rtl/>
              </w:rPr>
              <w:t xml:space="preserve"> نجاسات به اهل کفر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7F07CA18" w14:textId="5023499C" w:rsidR="00E16D06" w:rsidRDefault="00E16D06">
          <w:pPr>
            <w:pStyle w:val="TOC2"/>
            <w:tabs>
              <w:tab w:val="right" w:leader="dot" w:pos="9016"/>
            </w:tabs>
            <w:rPr>
              <w:rFonts w:eastAsiaTheme="minorEastAsia" w:cstheme="minorBidi"/>
              <w:noProof/>
              <w:szCs w:val="22"/>
              <w:rtl/>
            </w:rPr>
          </w:pPr>
          <w:hyperlink w:anchor="_Toc124683183" w:history="1">
            <w:r w:rsidRPr="00646A7F">
              <w:rPr>
                <w:rStyle w:val="Hyperlink"/>
                <w:noProof/>
                <w:rtl/>
              </w:rPr>
              <w:t>متن مستند الش</w:t>
            </w:r>
            <w:r w:rsidRPr="00646A7F">
              <w:rPr>
                <w:rStyle w:val="Hyperlink"/>
                <w:rFonts w:hint="cs"/>
                <w:noProof/>
                <w:rtl/>
              </w:rPr>
              <w:t>ی</w:t>
            </w:r>
            <w:r w:rsidRPr="00646A7F">
              <w:rPr>
                <w:rStyle w:val="Hyperlink"/>
                <w:rFonts w:hint="eastAsia"/>
                <w:noProof/>
                <w:rtl/>
              </w:rPr>
              <w:t>عه</w:t>
            </w:r>
            <w:r w:rsidRPr="00646A7F">
              <w:rPr>
                <w:rStyle w:val="Hyperlink"/>
                <w:noProof/>
                <w:rtl/>
              </w:rPr>
              <w:t xml:space="preserve"> نراق</w:t>
            </w:r>
            <w:r w:rsidRPr="00646A7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8E0ED22" w14:textId="73963453" w:rsidR="00E16D06" w:rsidRDefault="00E16D06">
          <w:pPr>
            <w:pStyle w:val="TOC1"/>
            <w:tabs>
              <w:tab w:val="right" w:leader="dot" w:pos="9016"/>
            </w:tabs>
            <w:rPr>
              <w:rFonts w:eastAsiaTheme="minorEastAsia" w:cstheme="minorBidi"/>
              <w:noProof/>
              <w:szCs w:val="22"/>
              <w:rtl/>
            </w:rPr>
          </w:pPr>
          <w:hyperlink w:anchor="_Toc124683184" w:history="1">
            <w:r w:rsidRPr="00646A7F">
              <w:rPr>
                <w:rStyle w:val="Hyperlink"/>
                <w:noProof/>
                <w:rtl/>
              </w:rPr>
              <w:t>جلسه دوم چهارشنبه 27 مهر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17F61948" w14:textId="5F0AAEFA" w:rsidR="00E16D06" w:rsidRDefault="00E16D06">
          <w:pPr>
            <w:pStyle w:val="TOC2"/>
            <w:tabs>
              <w:tab w:val="right" w:leader="dot" w:pos="9016"/>
            </w:tabs>
            <w:rPr>
              <w:rFonts w:eastAsiaTheme="minorEastAsia" w:cstheme="minorBidi"/>
              <w:noProof/>
              <w:szCs w:val="22"/>
              <w:rtl/>
            </w:rPr>
          </w:pPr>
          <w:hyperlink w:anchor="_Toc124683185" w:history="1">
            <w:r w:rsidRPr="00646A7F">
              <w:rPr>
                <w:rStyle w:val="Hyperlink"/>
                <w:noProof/>
                <w:rtl/>
              </w:rPr>
              <w:t>بررس</w:t>
            </w:r>
            <w:r w:rsidRPr="00646A7F">
              <w:rPr>
                <w:rStyle w:val="Hyperlink"/>
                <w:rFonts w:hint="cs"/>
                <w:noProof/>
                <w:rtl/>
              </w:rPr>
              <w:t>ی</w:t>
            </w:r>
            <w:r w:rsidRPr="00646A7F">
              <w:rPr>
                <w:rStyle w:val="Hyperlink"/>
                <w:noProof/>
                <w:rtl/>
              </w:rPr>
              <w:t xml:space="preserve"> سند</w:t>
            </w:r>
            <w:r w:rsidRPr="00646A7F">
              <w:rPr>
                <w:rStyle w:val="Hyperlink"/>
                <w:rFonts w:hint="cs"/>
                <w:noProof/>
                <w:rtl/>
              </w:rPr>
              <w:t>ی</w:t>
            </w:r>
            <w:r w:rsidRPr="00646A7F">
              <w:rPr>
                <w:rStyle w:val="Hyperlink"/>
                <w:noProof/>
                <w:rtl/>
              </w:rPr>
              <w:t xml:space="preserve"> کتاب تحف العقول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57349029" w14:textId="79C69F29" w:rsidR="00E16D06" w:rsidRDefault="00E16D06">
          <w:pPr>
            <w:pStyle w:val="TOC2"/>
            <w:tabs>
              <w:tab w:val="right" w:leader="dot" w:pos="9016"/>
            </w:tabs>
            <w:rPr>
              <w:rFonts w:eastAsiaTheme="minorEastAsia" w:cstheme="minorBidi"/>
              <w:noProof/>
              <w:szCs w:val="22"/>
              <w:rtl/>
            </w:rPr>
          </w:pPr>
          <w:hyperlink w:anchor="_Toc124683186" w:history="1">
            <w:r w:rsidRPr="00646A7F">
              <w:rPr>
                <w:rStyle w:val="Hyperlink"/>
                <w:noProof/>
                <w:rtl/>
              </w:rPr>
              <w:t>ادامه متن مستند الش</w:t>
            </w:r>
            <w:r w:rsidRPr="00646A7F">
              <w:rPr>
                <w:rStyle w:val="Hyperlink"/>
                <w:rFonts w:hint="cs"/>
                <w:noProof/>
                <w:rtl/>
              </w:rPr>
              <w:t>ی</w:t>
            </w:r>
            <w:r w:rsidRPr="00646A7F">
              <w:rPr>
                <w:rStyle w:val="Hyperlink"/>
                <w:rFonts w:hint="eastAsia"/>
                <w:noProof/>
                <w:rtl/>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168B46CB" w14:textId="67D5F528" w:rsidR="00E16D06" w:rsidRDefault="00E16D06">
          <w:pPr>
            <w:pStyle w:val="TOC1"/>
            <w:tabs>
              <w:tab w:val="right" w:leader="dot" w:pos="9016"/>
            </w:tabs>
            <w:rPr>
              <w:rFonts w:eastAsiaTheme="minorEastAsia" w:cstheme="minorBidi"/>
              <w:noProof/>
              <w:szCs w:val="22"/>
              <w:rtl/>
            </w:rPr>
          </w:pPr>
          <w:hyperlink w:anchor="_Toc124683187" w:history="1">
            <w:r w:rsidRPr="00646A7F">
              <w:rPr>
                <w:rStyle w:val="Hyperlink"/>
                <w:noProof/>
                <w:rtl/>
              </w:rPr>
              <w:t>جلسه سوم چهارشنبه 4 آبان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7827A1AD" w14:textId="747CEE0F" w:rsidR="00E16D06" w:rsidRDefault="00E16D06">
          <w:pPr>
            <w:pStyle w:val="TOC2"/>
            <w:tabs>
              <w:tab w:val="right" w:leader="dot" w:pos="9016"/>
            </w:tabs>
            <w:rPr>
              <w:rFonts w:eastAsiaTheme="minorEastAsia" w:cstheme="minorBidi"/>
              <w:noProof/>
              <w:szCs w:val="22"/>
              <w:rtl/>
            </w:rPr>
          </w:pPr>
          <w:hyperlink w:anchor="_Toc124683188" w:history="1">
            <w:r w:rsidRPr="00646A7F">
              <w:rPr>
                <w:rStyle w:val="Hyperlink"/>
                <w:noProof/>
                <w:rtl/>
                <w:lang w:bidi="ar"/>
              </w:rPr>
              <w:t>ادامه ب</w:t>
            </w:r>
            <w:r w:rsidRPr="00646A7F">
              <w:rPr>
                <w:rStyle w:val="Hyperlink"/>
                <w:rFonts w:hint="cs"/>
                <w:noProof/>
                <w:rtl/>
                <w:lang w:bidi="ar"/>
              </w:rPr>
              <w:t>ی</w:t>
            </w:r>
            <w:r w:rsidRPr="00646A7F">
              <w:rPr>
                <w:rStyle w:val="Hyperlink"/>
                <w:rFonts w:hint="eastAsia"/>
                <w:noProof/>
                <w:rtl/>
                <w:lang w:bidi="ar"/>
              </w:rPr>
              <w:t>ان</w:t>
            </w:r>
            <w:r w:rsidRPr="00646A7F">
              <w:rPr>
                <w:rStyle w:val="Hyperlink"/>
                <w:noProof/>
                <w:rtl/>
                <w:lang w:bidi="ar"/>
              </w:rPr>
              <w:t xml:space="preserve"> کتاب مستند الش</w:t>
            </w:r>
            <w:r w:rsidRPr="00646A7F">
              <w:rPr>
                <w:rStyle w:val="Hyperlink"/>
                <w:rFonts w:hint="cs"/>
                <w:noProof/>
                <w:rtl/>
                <w:lang w:bidi="ar"/>
              </w:rPr>
              <w:t>ی</w:t>
            </w:r>
            <w:r w:rsidRPr="00646A7F">
              <w:rPr>
                <w:rStyle w:val="Hyperlink"/>
                <w:rFonts w:hint="eastAsia"/>
                <w:noProof/>
                <w:rtl/>
                <w:lang w:bidi="a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23725213" w14:textId="0A9B2FBA" w:rsidR="00E16D06" w:rsidRDefault="00E16D06">
          <w:pPr>
            <w:pStyle w:val="TOC1"/>
            <w:tabs>
              <w:tab w:val="right" w:leader="dot" w:pos="9016"/>
            </w:tabs>
            <w:rPr>
              <w:rFonts w:eastAsiaTheme="minorEastAsia" w:cstheme="minorBidi"/>
              <w:noProof/>
              <w:szCs w:val="22"/>
              <w:rtl/>
            </w:rPr>
          </w:pPr>
          <w:hyperlink w:anchor="_Toc124683189" w:history="1">
            <w:r w:rsidRPr="00646A7F">
              <w:rPr>
                <w:rStyle w:val="Hyperlink"/>
                <w:noProof/>
                <w:rtl/>
              </w:rPr>
              <w:t>جلسه چهارم چهارشنبه 11 آبان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Toc124683189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73C36FDA" w14:textId="47763CC4" w:rsidR="00E16D06" w:rsidRDefault="00E16D06">
          <w:pPr>
            <w:pStyle w:val="TOC2"/>
            <w:tabs>
              <w:tab w:val="right" w:leader="dot" w:pos="9016"/>
            </w:tabs>
            <w:rPr>
              <w:rFonts w:eastAsiaTheme="minorEastAsia" w:cstheme="minorBidi"/>
              <w:noProof/>
              <w:szCs w:val="22"/>
              <w:rtl/>
            </w:rPr>
          </w:pPr>
          <w:hyperlink w:anchor="_Toc124683190" w:history="1">
            <w:r w:rsidRPr="00646A7F">
              <w:rPr>
                <w:rStyle w:val="Hyperlink"/>
                <w:noProof/>
                <w:rtl/>
                <w:lang w:bidi="ar"/>
              </w:rPr>
              <w:t>ادامه ب</w:t>
            </w:r>
            <w:r w:rsidRPr="00646A7F">
              <w:rPr>
                <w:rStyle w:val="Hyperlink"/>
                <w:rFonts w:hint="cs"/>
                <w:noProof/>
                <w:rtl/>
                <w:lang w:bidi="ar"/>
              </w:rPr>
              <w:t>ی</w:t>
            </w:r>
            <w:r w:rsidRPr="00646A7F">
              <w:rPr>
                <w:rStyle w:val="Hyperlink"/>
                <w:rFonts w:hint="eastAsia"/>
                <w:noProof/>
                <w:rtl/>
                <w:lang w:bidi="ar"/>
              </w:rPr>
              <w:t>ان</w:t>
            </w:r>
            <w:r w:rsidRPr="00646A7F">
              <w:rPr>
                <w:rStyle w:val="Hyperlink"/>
                <w:noProof/>
                <w:rtl/>
                <w:lang w:bidi="ar"/>
              </w:rPr>
              <w:t xml:space="preserve"> کتاب مستند الش</w:t>
            </w:r>
            <w:r w:rsidRPr="00646A7F">
              <w:rPr>
                <w:rStyle w:val="Hyperlink"/>
                <w:rFonts w:hint="cs"/>
                <w:noProof/>
                <w:rtl/>
                <w:lang w:bidi="ar"/>
              </w:rPr>
              <w:t>ی</w:t>
            </w:r>
            <w:r w:rsidRPr="00646A7F">
              <w:rPr>
                <w:rStyle w:val="Hyperlink"/>
                <w:rFonts w:hint="eastAsia"/>
                <w:noProof/>
                <w:rtl/>
                <w:lang w:bidi="a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2BA6ECF1" w14:textId="332E9392" w:rsidR="00E16D06" w:rsidRDefault="00E16D06">
          <w:pPr>
            <w:pStyle w:val="TOC2"/>
            <w:tabs>
              <w:tab w:val="right" w:leader="dot" w:pos="9016"/>
            </w:tabs>
            <w:rPr>
              <w:rFonts w:eastAsiaTheme="minorEastAsia" w:cstheme="minorBidi"/>
              <w:noProof/>
              <w:szCs w:val="22"/>
              <w:rtl/>
            </w:rPr>
          </w:pPr>
          <w:hyperlink w:anchor="_Toc124683191" w:history="1">
            <w:r w:rsidRPr="00646A7F">
              <w:rPr>
                <w:rStyle w:val="Hyperlink"/>
                <w:noProof/>
                <w:rtl/>
                <w:lang w:bidi="ar"/>
              </w:rPr>
              <w:t>بررس</w:t>
            </w:r>
            <w:r w:rsidRPr="00646A7F">
              <w:rPr>
                <w:rStyle w:val="Hyperlink"/>
                <w:rFonts w:hint="cs"/>
                <w:noProof/>
                <w:rtl/>
                <w:lang w:bidi="ar"/>
              </w:rPr>
              <w:t>ی</w:t>
            </w:r>
            <w:r w:rsidRPr="00646A7F">
              <w:rPr>
                <w:rStyle w:val="Hyperlink"/>
                <w:noProof/>
                <w:rtl/>
                <w:lang w:bidi="ar"/>
              </w:rPr>
              <w:t xml:space="preserve"> روا</w:t>
            </w:r>
            <w:r w:rsidRPr="00646A7F">
              <w:rPr>
                <w:rStyle w:val="Hyperlink"/>
                <w:rFonts w:hint="cs"/>
                <w:noProof/>
                <w:rtl/>
                <w:lang w:bidi="ar"/>
              </w:rPr>
              <w:t>ی</w:t>
            </w:r>
            <w:r w:rsidRPr="00646A7F">
              <w:rPr>
                <w:rStyle w:val="Hyperlink"/>
                <w:rFonts w:hint="eastAsia"/>
                <w:noProof/>
                <w:rtl/>
                <w:lang w:bidi="ar"/>
              </w:rPr>
              <w:t>ت</w:t>
            </w:r>
            <w:r w:rsidRPr="00646A7F">
              <w:rPr>
                <w:rStyle w:val="Hyperlink"/>
                <w:noProof/>
                <w:rtl/>
                <w:lang w:bidi="ar"/>
              </w:rPr>
              <w:t xml:space="preserve"> کتاب تحف العقول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3DDC9F03" w14:textId="485CA8CC" w:rsidR="00E16D06" w:rsidRDefault="00E16D06">
          <w:pPr>
            <w:pStyle w:val="TOC2"/>
            <w:tabs>
              <w:tab w:val="right" w:leader="dot" w:pos="9016"/>
            </w:tabs>
            <w:rPr>
              <w:rFonts w:eastAsiaTheme="minorEastAsia" w:cstheme="minorBidi"/>
              <w:noProof/>
              <w:szCs w:val="22"/>
              <w:rtl/>
            </w:rPr>
          </w:pPr>
          <w:hyperlink w:anchor="_Toc124683192" w:history="1">
            <w:r w:rsidRPr="00646A7F">
              <w:rPr>
                <w:rStyle w:val="Hyperlink"/>
                <w:noProof/>
                <w:rtl/>
                <w:lang w:bidi="ar"/>
              </w:rPr>
              <w:t>بررس</w:t>
            </w:r>
            <w:r w:rsidRPr="00646A7F">
              <w:rPr>
                <w:rStyle w:val="Hyperlink"/>
                <w:rFonts w:hint="cs"/>
                <w:noProof/>
                <w:rtl/>
                <w:lang w:bidi="ar"/>
              </w:rPr>
              <w:t>ی</w:t>
            </w:r>
            <w:r w:rsidRPr="00646A7F">
              <w:rPr>
                <w:rStyle w:val="Hyperlink"/>
                <w:noProof/>
                <w:rtl/>
                <w:lang w:bidi="ar"/>
              </w:rPr>
              <w:t xml:space="preserve"> روا</w:t>
            </w:r>
            <w:r w:rsidRPr="00646A7F">
              <w:rPr>
                <w:rStyle w:val="Hyperlink"/>
                <w:rFonts w:hint="cs"/>
                <w:noProof/>
                <w:rtl/>
                <w:lang w:bidi="ar"/>
              </w:rPr>
              <w:t>ی</w:t>
            </w:r>
            <w:r w:rsidRPr="00646A7F">
              <w:rPr>
                <w:rStyle w:val="Hyperlink"/>
                <w:rFonts w:hint="eastAsia"/>
                <w:noProof/>
                <w:rtl/>
                <w:lang w:bidi="ar"/>
              </w:rPr>
              <w:t>ت</w:t>
            </w:r>
            <w:r w:rsidRPr="00646A7F">
              <w:rPr>
                <w:rStyle w:val="Hyperlink"/>
                <w:noProof/>
                <w:rtl/>
                <w:lang w:bidi="ar"/>
              </w:rPr>
              <w:t xml:space="preserve"> کتاب فقه الرضو</w:t>
            </w:r>
            <w:r w:rsidRPr="00646A7F">
              <w:rPr>
                <w:rStyle w:val="Hyperlink"/>
                <w:rFonts w:hint="cs"/>
                <w:noProof/>
                <w:rtl/>
                <w:lang w:bidi="a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53CCF82D" w14:textId="3885A2F1" w:rsidR="00E16D06" w:rsidRDefault="00E16D06">
          <w:pPr>
            <w:pStyle w:val="TOC2"/>
            <w:tabs>
              <w:tab w:val="right" w:leader="dot" w:pos="9016"/>
            </w:tabs>
            <w:rPr>
              <w:rFonts w:eastAsiaTheme="minorEastAsia" w:cstheme="minorBidi"/>
              <w:noProof/>
              <w:szCs w:val="22"/>
              <w:rtl/>
            </w:rPr>
          </w:pPr>
          <w:hyperlink w:anchor="_Toc124683193" w:history="1">
            <w:r w:rsidRPr="00646A7F">
              <w:rPr>
                <w:rStyle w:val="Hyperlink"/>
                <w:noProof/>
                <w:rtl/>
                <w:lang w:bidi="ar"/>
              </w:rPr>
              <w:t>بررس</w:t>
            </w:r>
            <w:r w:rsidRPr="00646A7F">
              <w:rPr>
                <w:rStyle w:val="Hyperlink"/>
                <w:rFonts w:hint="cs"/>
                <w:noProof/>
                <w:rtl/>
                <w:lang w:bidi="ar"/>
              </w:rPr>
              <w:t>ی</w:t>
            </w:r>
            <w:r w:rsidRPr="00646A7F">
              <w:rPr>
                <w:rStyle w:val="Hyperlink"/>
                <w:noProof/>
                <w:rtl/>
                <w:lang w:bidi="ar"/>
              </w:rPr>
              <w:t xml:space="preserve"> روا</w:t>
            </w:r>
            <w:r w:rsidRPr="00646A7F">
              <w:rPr>
                <w:rStyle w:val="Hyperlink"/>
                <w:rFonts w:hint="cs"/>
                <w:noProof/>
                <w:rtl/>
                <w:lang w:bidi="ar"/>
              </w:rPr>
              <w:t>ی</w:t>
            </w:r>
            <w:r w:rsidRPr="00646A7F">
              <w:rPr>
                <w:rStyle w:val="Hyperlink"/>
                <w:rFonts w:hint="eastAsia"/>
                <w:noProof/>
                <w:rtl/>
                <w:lang w:bidi="ar"/>
              </w:rPr>
              <w:t>ات</w:t>
            </w:r>
            <w:r w:rsidRPr="00646A7F">
              <w:rPr>
                <w:rStyle w:val="Hyperlink"/>
                <w:noProof/>
                <w:rtl/>
                <w:lang w:bidi="ar"/>
              </w:rPr>
              <w:t xml:space="preserve"> کتب تنق</w:t>
            </w:r>
            <w:r w:rsidRPr="00646A7F">
              <w:rPr>
                <w:rStyle w:val="Hyperlink"/>
                <w:rFonts w:hint="cs"/>
                <w:noProof/>
                <w:rtl/>
                <w:lang w:bidi="ar"/>
              </w:rPr>
              <w:t>ی</w:t>
            </w:r>
            <w:r w:rsidRPr="00646A7F">
              <w:rPr>
                <w:rStyle w:val="Hyperlink"/>
                <w:rFonts w:hint="eastAsia"/>
                <w:noProof/>
                <w:rtl/>
                <w:lang w:bidi="ar"/>
              </w:rPr>
              <w:t>ح</w:t>
            </w:r>
            <w:r w:rsidRPr="00646A7F">
              <w:rPr>
                <w:rStyle w:val="Hyperlink"/>
                <w:noProof/>
                <w:rtl/>
                <w:lang w:bidi="ar"/>
              </w:rPr>
              <w:t xml:space="preserve"> و خلاف و منته</w:t>
            </w:r>
            <w:r w:rsidRPr="00646A7F">
              <w:rPr>
                <w:rStyle w:val="Hyperlink"/>
                <w:rFonts w:hint="cs"/>
                <w:noProof/>
                <w:rtl/>
                <w:lang w:bidi="a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7959B820" w14:textId="5AB4DFCB" w:rsidR="00E16D06" w:rsidRDefault="00E16D06">
          <w:pPr>
            <w:pStyle w:val="TOC1"/>
            <w:tabs>
              <w:tab w:val="right" w:leader="dot" w:pos="9016"/>
            </w:tabs>
            <w:rPr>
              <w:rFonts w:eastAsiaTheme="minorEastAsia" w:cstheme="minorBidi"/>
              <w:noProof/>
              <w:szCs w:val="22"/>
              <w:rtl/>
            </w:rPr>
          </w:pPr>
          <w:hyperlink w:anchor="_Toc124683194" w:history="1">
            <w:r w:rsidRPr="00646A7F">
              <w:rPr>
                <w:rStyle w:val="Hyperlink"/>
                <w:noProof/>
                <w:rtl/>
              </w:rPr>
              <w:t>جلسه پنجم چهارشنبه 2 آذر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01F9A568" w14:textId="7290C780" w:rsidR="00E16D06" w:rsidRDefault="00E16D06">
          <w:pPr>
            <w:pStyle w:val="TOC2"/>
            <w:tabs>
              <w:tab w:val="right" w:leader="dot" w:pos="9016"/>
            </w:tabs>
            <w:rPr>
              <w:rFonts w:eastAsiaTheme="minorEastAsia" w:cstheme="minorBidi"/>
              <w:noProof/>
              <w:szCs w:val="22"/>
              <w:rtl/>
            </w:rPr>
          </w:pPr>
          <w:hyperlink w:anchor="_Toc124683195" w:history="1">
            <w:r w:rsidRPr="00646A7F">
              <w:rPr>
                <w:rStyle w:val="Hyperlink"/>
                <w:noProof/>
                <w:rtl/>
                <w:lang w:bidi="ar"/>
              </w:rPr>
              <w:t>ادامه ب</w:t>
            </w:r>
            <w:r w:rsidRPr="00646A7F">
              <w:rPr>
                <w:rStyle w:val="Hyperlink"/>
                <w:rFonts w:hint="cs"/>
                <w:noProof/>
                <w:rtl/>
                <w:lang w:bidi="ar"/>
              </w:rPr>
              <w:t>ی</w:t>
            </w:r>
            <w:r w:rsidRPr="00646A7F">
              <w:rPr>
                <w:rStyle w:val="Hyperlink"/>
                <w:rFonts w:hint="eastAsia"/>
                <w:noProof/>
                <w:rtl/>
                <w:lang w:bidi="ar"/>
              </w:rPr>
              <w:t>ان</w:t>
            </w:r>
            <w:r w:rsidRPr="00646A7F">
              <w:rPr>
                <w:rStyle w:val="Hyperlink"/>
                <w:noProof/>
                <w:rtl/>
                <w:lang w:bidi="ar"/>
              </w:rPr>
              <w:t xml:space="preserve"> کتاب مستند الش</w:t>
            </w:r>
            <w:r w:rsidRPr="00646A7F">
              <w:rPr>
                <w:rStyle w:val="Hyperlink"/>
                <w:rFonts w:hint="cs"/>
                <w:noProof/>
                <w:rtl/>
                <w:lang w:bidi="ar"/>
              </w:rPr>
              <w:t>ی</w:t>
            </w:r>
            <w:r w:rsidRPr="00646A7F">
              <w:rPr>
                <w:rStyle w:val="Hyperlink"/>
                <w:rFonts w:hint="eastAsia"/>
                <w:noProof/>
                <w:rtl/>
                <w:lang w:bidi="a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614B2AF8" w14:textId="70FB0451" w:rsidR="00E16D06" w:rsidRDefault="00E16D06">
          <w:pPr>
            <w:pStyle w:val="TOC1"/>
            <w:tabs>
              <w:tab w:val="right" w:leader="dot" w:pos="9016"/>
            </w:tabs>
            <w:rPr>
              <w:rFonts w:eastAsiaTheme="minorEastAsia" w:cstheme="minorBidi"/>
              <w:noProof/>
              <w:szCs w:val="22"/>
              <w:rtl/>
            </w:rPr>
          </w:pPr>
          <w:hyperlink w:anchor="_Toc124683196" w:history="1">
            <w:r w:rsidRPr="00646A7F">
              <w:rPr>
                <w:rStyle w:val="Hyperlink"/>
                <w:noProof/>
                <w:rtl/>
              </w:rPr>
              <w:t>جلسه ششم چهارشنبه 9 آذر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1BBC6209" w14:textId="3715FC60" w:rsidR="00E16D06" w:rsidRDefault="00E16D06">
          <w:pPr>
            <w:pStyle w:val="TOC2"/>
            <w:tabs>
              <w:tab w:val="right" w:leader="dot" w:pos="9016"/>
            </w:tabs>
            <w:rPr>
              <w:rFonts w:eastAsiaTheme="minorEastAsia" w:cstheme="minorBidi"/>
              <w:noProof/>
              <w:szCs w:val="22"/>
              <w:rtl/>
            </w:rPr>
          </w:pPr>
          <w:hyperlink w:anchor="_Toc124683197" w:history="1">
            <w:r w:rsidRPr="00646A7F">
              <w:rPr>
                <w:rStyle w:val="Hyperlink"/>
                <w:noProof/>
                <w:rtl/>
                <w:lang w:bidi="ar"/>
              </w:rPr>
              <w:t>بررس</w:t>
            </w:r>
            <w:r w:rsidRPr="00646A7F">
              <w:rPr>
                <w:rStyle w:val="Hyperlink"/>
                <w:rFonts w:hint="cs"/>
                <w:noProof/>
                <w:rtl/>
                <w:lang w:bidi="ar"/>
              </w:rPr>
              <w:t>ی</w:t>
            </w:r>
            <w:r w:rsidRPr="00646A7F">
              <w:rPr>
                <w:rStyle w:val="Hyperlink"/>
                <w:noProof/>
                <w:rtl/>
                <w:lang w:bidi="ar"/>
              </w:rPr>
              <w:t xml:space="preserve"> سا</w:t>
            </w:r>
            <w:r w:rsidRPr="00646A7F">
              <w:rPr>
                <w:rStyle w:val="Hyperlink"/>
                <w:rFonts w:hint="cs"/>
                <w:noProof/>
                <w:rtl/>
                <w:lang w:bidi="ar"/>
              </w:rPr>
              <w:t>ی</w:t>
            </w:r>
            <w:r w:rsidRPr="00646A7F">
              <w:rPr>
                <w:rStyle w:val="Hyperlink"/>
                <w:rFonts w:hint="eastAsia"/>
                <w:noProof/>
                <w:rtl/>
                <w:lang w:bidi="ar"/>
              </w:rPr>
              <w:t>ر</w:t>
            </w:r>
            <w:r w:rsidRPr="00646A7F">
              <w:rPr>
                <w:rStyle w:val="Hyperlink"/>
                <w:noProof/>
                <w:rtl/>
                <w:lang w:bidi="ar"/>
              </w:rPr>
              <w:t xml:space="preserve"> اشربه مسکر غ</w:t>
            </w:r>
            <w:r w:rsidRPr="00646A7F">
              <w:rPr>
                <w:rStyle w:val="Hyperlink"/>
                <w:rFonts w:hint="cs"/>
                <w:noProof/>
                <w:rtl/>
                <w:lang w:bidi="ar"/>
              </w:rPr>
              <w:t>ی</w:t>
            </w:r>
            <w:r w:rsidRPr="00646A7F">
              <w:rPr>
                <w:rStyle w:val="Hyperlink"/>
                <w:rFonts w:hint="eastAsia"/>
                <w:noProof/>
                <w:rtl/>
                <w:lang w:bidi="ar"/>
              </w:rPr>
              <w:t>ر</w:t>
            </w:r>
            <w:r w:rsidRPr="00646A7F">
              <w:rPr>
                <w:rStyle w:val="Hyperlink"/>
                <w:noProof/>
                <w:rtl/>
                <w:lang w:bidi="ar"/>
              </w:rPr>
              <w:t xml:space="preserve"> از 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2509BA01" w14:textId="21629CA0" w:rsidR="00E16D06" w:rsidRDefault="00E16D06">
          <w:pPr>
            <w:pStyle w:val="TOC2"/>
            <w:tabs>
              <w:tab w:val="right" w:leader="dot" w:pos="9016"/>
            </w:tabs>
            <w:rPr>
              <w:rFonts w:eastAsiaTheme="minorEastAsia" w:cstheme="minorBidi"/>
              <w:noProof/>
              <w:szCs w:val="22"/>
              <w:rtl/>
            </w:rPr>
          </w:pPr>
          <w:hyperlink w:anchor="_Toc124683198" w:history="1">
            <w:r w:rsidRPr="00646A7F">
              <w:rPr>
                <w:rStyle w:val="Hyperlink"/>
                <w:noProof/>
                <w:rtl/>
                <w:lang w:bidi="ar"/>
              </w:rPr>
              <w:t>روا</w:t>
            </w:r>
            <w:r w:rsidRPr="00646A7F">
              <w:rPr>
                <w:rStyle w:val="Hyperlink"/>
                <w:rFonts w:hint="cs"/>
                <w:noProof/>
                <w:rtl/>
                <w:lang w:bidi="ar"/>
              </w:rPr>
              <w:t>ی</w:t>
            </w:r>
            <w:r w:rsidRPr="00646A7F">
              <w:rPr>
                <w:rStyle w:val="Hyperlink"/>
                <w:rFonts w:hint="eastAsia"/>
                <w:noProof/>
                <w:rtl/>
                <w:lang w:bidi="ar"/>
              </w:rPr>
              <w:t>ات</w:t>
            </w:r>
            <w:r w:rsidRPr="00646A7F">
              <w:rPr>
                <w:rStyle w:val="Hyperlink"/>
                <w:rFonts w:hint="cs"/>
                <w:noProof/>
                <w:rtl/>
                <w:lang w:bidi="ar"/>
              </w:rPr>
              <w:t>ی</w:t>
            </w:r>
            <w:r w:rsidRPr="00646A7F">
              <w:rPr>
                <w:rStyle w:val="Hyperlink"/>
                <w:noProof/>
                <w:rtl/>
                <w:lang w:bidi="ar"/>
              </w:rPr>
              <w:t xml:space="preserve"> از کاف</w:t>
            </w:r>
            <w:r w:rsidRPr="00646A7F">
              <w:rPr>
                <w:rStyle w:val="Hyperlink"/>
                <w:rFonts w:hint="cs"/>
                <w:noProof/>
                <w:rtl/>
                <w:lang w:bidi="ar"/>
              </w:rPr>
              <w:t>ی</w:t>
            </w:r>
            <w:r w:rsidRPr="00646A7F">
              <w:rPr>
                <w:rStyle w:val="Hyperlink"/>
                <w:noProof/>
                <w:rtl/>
                <w:lang w:bidi="ar"/>
              </w:rPr>
              <w:t xml:space="preserve"> در رابطه با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01317DD3" w14:textId="11A9B6F6" w:rsidR="00E16D06" w:rsidRDefault="00E16D06">
          <w:pPr>
            <w:pStyle w:val="TOC2"/>
            <w:tabs>
              <w:tab w:val="right" w:leader="dot" w:pos="9016"/>
            </w:tabs>
            <w:rPr>
              <w:rFonts w:eastAsiaTheme="minorEastAsia" w:cstheme="minorBidi"/>
              <w:noProof/>
              <w:szCs w:val="22"/>
              <w:rtl/>
            </w:rPr>
          </w:pPr>
          <w:hyperlink w:anchor="_Toc124683199" w:history="1">
            <w:r w:rsidRPr="00646A7F">
              <w:rPr>
                <w:rStyle w:val="Hyperlink"/>
                <w:noProof/>
                <w:rtl/>
              </w:rPr>
              <w:t>ادامه متن مستند الش</w:t>
            </w:r>
            <w:r w:rsidRPr="00646A7F">
              <w:rPr>
                <w:rStyle w:val="Hyperlink"/>
                <w:rFonts w:hint="cs"/>
                <w:noProof/>
                <w:rtl/>
              </w:rPr>
              <w:t>ی</w:t>
            </w:r>
            <w:r w:rsidRPr="00646A7F">
              <w:rPr>
                <w:rStyle w:val="Hyperlink"/>
                <w:rFonts w:hint="eastAsia"/>
                <w:noProof/>
                <w:rtl/>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Toc124683199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62B4C9BD" w14:textId="4E116E34" w:rsidR="00E16D06" w:rsidRDefault="00E16D06">
          <w:pPr>
            <w:pStyle w:val="TOC1"/>
            <w:tabs>
              <w:tab w:val="right" w:leader="dot" w:pos="9016"/>
            </w:tabs>
            <w:rPr>
              <w:rFonts w:eastAsiaTheme="minorEastAsia" w:cstheme="minorBidi"/>
              <w:noProof/>
              <w:szCs w:val="22"/>
              <w:rtl/>
            </w:rPr>
          </w:pPr>
          <w:hyperlink w:anchor="_Toc124683200" w:history="1">
            <w:r w:rsidRPr="00646A7F">
              <w:rPr>
                <w:rStyle w:val="Hyperlink"/>
                <w:noProof/>
                <w:rtl/>
              </w:rPr>
              <w:t>جلسه هفتم چهارشنبه 16 آذر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4CAC3971" w14:textId="6E74A452" w:rsidR="00E16D06" w:rsidRDefault="00E16D06">
          <w:pPr>
            <w:pStyle w:val="TOC2"/>
            <w:tabs>
              <w:tab w:val="right" w:leader="dot" w:pos="9016"/>
            </w:tabs>
            <w:rPr>
              <w:rFonts w:eastAsiaTheme="minorEastAsia" w:cstheme="minorBidi"/>
              <w:noProof/>
              <w:szCs w:val="22"/>
              <w:rtl/>
            </w:rPr>
          </w:pPr>
          <w:hyperlink w:anchor="_Toc124683201" w:history="1">
            <w:r w:rsidRPr="00646A7F">
              <w:rPr>
                <w:rStyle w:val="Hyperlink"/>
                <w:noProof/>
                <w:rtl/>
                <w:lang w:bidi="ar"/>
              </w:rPr>
              <w:t>ب</w:t>
            </w:r>
            <w:r w:rsidRPr="00646A7F">
              <w:rPr>
                <w:rStyle w:val="Hyperlink"/>
                <w:rFonts w:hint="cs"/>
                <w:noProof/>
                <w:rtl/>
                <w:lang w:bidi="ar"/>
              </w:rPr>
              <w:t>ی</w:t>
            </w:r>
            <w:r w:rsidRPr="00646A7F">
              <w:rPr>
                <w:rStyle w:val="Hyperlink"/>
                <w:rFonts w:hint="eastAsia"/>
                <w:noProof/>
                <w:rtl/>
                <w:lang w:bidi="ar"/>
              </w:rPr>
              <w:t>ع</w:t>
            </w:r>
            <w:r w:rsidRPr="00646A7F">
              <w:rPr>
                <w:rStyle w:val="Hyperlink"/>
                <w:noProof/>
                <w:rtl/>
                <w:lang w:bidi="ar"/>
              </w:rPr>
              <w:t xml:space="preserve"> جامد از مسکرات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06248AEE" w14:textId="4999FC62" w:rsidR="00E16D06" w:rsidRDefault="00E16D06">
          <w:pPr>
            <w:pStyle w:val="TOC2"/>
            <w:tabs>
              <w:tab w:val="right" w:leader="dot" w:pos="9016"/>
            </w:tabs>
            <w:rPr>
              <w:rFonts w:eastAsiaTheme="minorEastAsia" w:cstheme="minorBidi"/>
              <w:noProof/>
              <w:szCs w:val="22"/>
              <w:rtl/>
            </w:rPr>
          </w:pPr>
          <w:hyperlink w:anchor="_Toc124683202" w:history="1">
            <w:r w:rsidRPr="00646A7F">
              <w:rPr>
                <w:rStyle w:val="Hyperlink"/>
                <w:noProof/>
                <w:rtl/>
                <w:lang w:bidi="ar"/>
              </w:rPr>
              <w:t>توث</w:t>
            </w:r>
            <w:r w:rsidRPr="00646A7F">
              <w:rPr>
                <w:rStyle w:val="Hyperlink"/>
                <w:rFonts w:hint="cs"/>
                <w:noProof/>
                <w:rtl/>
                <w:lang w:bidi="ar"/>
              </w:rPr>
              <w:t>ی</w:t>
            </w:r>
            <w:r w:rsidRPr="00646A7F">
              <w:rPr>
                <w:rStyle w:val="Hyperlink"/>
                <w:rFonts w:hint="eastAsia"/>
                <w:noProof/>
                <w:rtl/>
                <w:lang w:bidi="ar"/>
              </w:rPr>
              <w:t>ق</w:t>
            </w:r>
            <w:r w:rsidRPr="00646A7F">
              <w:rPr>
                <w:rStyle w:val="Hyperlink"/>
                <w:noProof/>
                <w:rtl/>
                <w:lang w:bidi="ar"/>
              </w:rPr>
              <w:t xml:space="preserve"> عام تفس</w:t>
            </w:r>
            <w:r w:rsidRPr="00646A7F">
              <w:rPr>
                <w:rStyle w:val="Hyperlink"/>
                <w:rFonts w:hint="cs"/>
                <w:noProof/>
                <w:rtl/>
                <w:lang w:bidi="ar"/>
              </w:rPr>
              <w:t>ی</w:t>
            </w:r>
            <w:r w:rsidRPr="00646A7F">
              <w:rPr>
                <w:rStyle w:val="Hyperlink"/>
                <w:rFonts w:hint="eastAsia"/>
                <w:noProof/>
                <w:rtl/>
                <w:lang w:bidi="ar"/>
              </w:rPr>
              <w:t>ر</w:t>
            </w:r>
            <w:r w:rsidRPr="00646A7F">
              <w:rPr>
                <w:rStyle w:val="Hyperlink"/>
                <w:noProof/>
                <w:rtl/>
                <w:lang w:bidi="ar"/>
              </w:rPr>
              <w:t xml:space="preserve"> قم</w:t>
            </w:r>
            <w:r w:rsidRPr="00646A7F">
              <w:rPr>
                <w:rStyle w:val="Hyperlink"/>
                <w:rFonts w:hint="cs"/>
                <w:noProof/>
                <w:rtl/>
                <w:lang w:bidi="ar"/>
              </w:rPr>
              <w:t>ی</w:t>
            </w:r>
            <w:r w:rsidRPr="00646A7F">
              <w:rPr>
                <w:rStyle w:val="Hyperlink"/>
                <w:noProof/>
                <w:rtl/>
                <w:lang w:bidi="ar"/>
              </w:rPr>
              <w:t xml:space="preserve"> و کامل الز</w:t>
            </w:r>
            <w:r w:rsidRPr="00646A7F">
              <w:rPr>
                <w:rStyle w:val="Hyperlink"/>
                <w:rFonts w:hint="cs"/>
                <w:noProof/>
                <w:rtl/>
                <w:lang w:bidi="ar"/>
              </w:rPr>
              <w:t>ی</w:t>
            </w:r>
            <w:r w:rsidRPr="00646A7F">
              <w:rPr>
                <w:rStyle w:val="Hyperlink"/>
                <w:rFonts w:hint="eastAsia"/>
                <w:noProof/>
                <w:rtl/>
                <w:lang w:bidi="ar"/>
              </w:rPr>
              <w:t>ارات</w:t>
            </w:r>
            <w:r w:rsidRPr="00646A7F">
              <w:rPr>
                <w:rStyle w:val="Hyperlink"/>
                <w:noProof/>
                <w:rtl/>
                <w:lang w:bidi="ar"/>
              </w:rPr>
              <w:t xml:space="preserve"> و قواعد توث</w:t>
            </w:r>
            <w:r w:rsidRPr="00646A7F">
              <w:rPr>
                <w:rStyle w:val="Hyperlink"/>
                <w:rFonts w:hint="cs"/>
                <w:noProof/>
                <w:rtl/>
                <w:lang w:bidi="ar"/>
              </w:rPr>
              <w:t>ی</w:t>
            </w:r>
            <w:r w:rsidRPr="00646A7F">
              <w:rPr>
                <w:rStyle w:val="Hyperlink"/>
                <w:rFonts w:hint="eastAsia"/>
                <w:noProof/>
                <w:rtl/>
                <w:lang w:bidi="ar"/>
              </w:rPr>
              <w:t>ق</w:t>
            </w:r>
            <w:r w:rsidRPr="00646A7F">
              <w:rPr>
                <w:rStyle w:val="Hyperlink"/>
                <w:noProof/>
                <w:rtl/>
                <w:lang w:bidi="ar"/>
              </w:rPr>
              <w:t xml:space="preserve"> 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42F28EFF" w14:textId="4B5DC3F1" w:rsidR="00E16D06" w:rsidRDefault="00E16D06">
          <w:pPr>
            <w:pStyle w:val="TOC2"/>
            <w:tabs>
              <w:tab w:val="right" w:leader="dot" w:pos="9016"/>
            </w:tabs>
            <w:rPr>
              <w:rFonts w:eastAsiaTheme="minorEastAsia" w:cstheme="minorBidi"/>
              <w:noProof/>
              <w:szCs w:val="22"/>
              <w:rtl/>
            </w:rPr>
          </w:pPr>
          <w:hyperlink w:anchor="_Toc124683203" w:history="1">
            <w:r w:rsidRPr="00646A7F">
              <w:rPr>
                <w:rStyle w:val="Hyperlink"/>
                <w:noProof/>
                <w:rtl/>
                <w:lang w:bidi="ar"/>
              </w:rPr>
              <w:t>ادامه عبارت مستند الش</w:t>
            </w:r>
            <w:r w:rsidRPr="00646A7F">
              <w:rPr>
                <w:rStyle w:val="Hyperlink"/>
                <w:rFonts w:hint="cs"/>
                <w:noProof/>
                <w:rtl/>
                <w:lang w:bidi="ar"/>
              </w:rPr>
              <w:t>ی</w:t>
            </w:r>
            <w:r w:rsidRPr="00646A7F">
              <w:rPr>
                <w:rStyle w:val="Hyperlink"/>
                <w:rFonts w:hint="eastAsia"/>
                <w:noProof/>
                <w:rtl/>
                <w:lang w:bidi="a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14:paraId="6E64B1DD" w14:textId="4F571611" w:rsidR="00E16D06" w:rsidRDefault="00E16D06">
          <w:pPr>
            <w:pStyle w:val="TOC1"/>
            <w:tabs>
              <w:tab w:val="right" w:leader="dot" w:pos="9016"/>
            </w:tabs>
            <w:rPr>
              <w:rFonts w:eastAsiaTheme="minorEastAsia" w:cstheme="minorBidi"/>
              <w:noProof/>
              <w:szCs w:val="22"/>
              <w:rtl/>
            </w:rPr>
          </w:pPr>
          <w:hyperlink w:anchor="_Toc124683204" w:history="1">
            <w:r w:rsidRPr="00646A7F">
              <w:rPr>
                <w:rStyle w:val="Hyperlink"/>
                <w:noProof/>
                <w:rtl/>
              </w:rPr>
              <w:t>جلسه هشتم چهارشنبه 23 آذر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28085456" w14:textId="08D36E58" w:rsidR="00E16D06" w:rsidRDefault="00E16D06">
          <w:pPr>
            <w:pStyle w:val="TOC2"/>
            <w:tabs>
              <w:tab w:val="right" w:leader="dot" w:pos="9016"/>
            </w:tabs>
            <w:rPr>
              <w:rFonts w:eastAsiaTheme="minorEastAsia" w:cstheme="minorBidi"/>
              <w:noProof/>
              <w:szCs w:val="22"/>
              <w:rtl/>
            </w:rPr>
          </w:pPr>
          <w:hyperlink w:anchor="_Toc124683205" w:history="1">
            <w:r w:rsidRPr="00646A7F">
              <w:rPr>
                <w:rStyle w:val="Hyperlink"/>
                <w:noProof/>
                <w:rtl/>
                <w:lang w:bidi="ar"/>
              </w:rPr>
              <w:t>جمع‌بند</w:t>
            </w:r>
            <w:r w:rsidRPr="00646A7F">
              <w:rPr>
                <w:rStyle w:val="Hyperlink"/>
                <w:rFonts w:hint="cs"/>
                <w:noProof/>
                <w:rtl/>
                <w:lang w:bidi="ar"/>
              </w:rPr>
              <w:t>ی</w:t>
            </w:r>
            <w:r w:rsidRPr="00646A7F">
              <w:rPr>
                <w:rStyle w:val="Hyperlink"/>
                <w:noProof/>
                <w:rtl/>
                <w:lang w:bidi="ar"/>
              </w:rPr>
              <w:t xml:space="preserve"> و نت</w:t>
            </w:r>
            <w:r w:rsidRPr="00646A7F">
              <w:rPr>
                <w:rStyle w:val="Hyperlink"/>
                <w:rFonts w:hint="cs"/>
                <w:noProof/>
                <w:rtl/>
                <w:lang w:bidi="ar"/>
              </w:rPr>
              <w:t>ی</w:t>
            </w:r>
            <w:r w:rsidRPr="00646A7F">
              <w:rPr>
                <w:rStyle w:val="Hyperlink"/>
                <w:rFonts w:hint="eastAsia"/>
                <w:noProof/>
                <w:rtl/>
                <w:lang w:bidi="ar"/>
              </w:rPr>
              <w:t>جه</w:t>
            </w:r>
            <w:r w:rsidRPr="00646A7F">
              <w:rPr>
                <w:rStyle w:val="Hyperlink"/>
                <w:noProof/>
                <w:rtl/>
                <w:lang w:bidi="ar"/>
              </w:rPr>
              <w:t xml:space="preserve"> نظر مرحوم نراق</w:t>
            </w:r>
            <w:r w:rsidRPr="00646A7F">
              <w:rPr>
                <w:rStyle w:val="Hyperlink"/>
                <w:rFonts w:hint="cs"/>
                <w:noProof/>
                <w:rtl/>
                <w:lang w:bidi="a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62983431" w14:textId="1EA9FBE5" w:rsidR="00E16D06" w:rsidRDefault="00E16D06">
          <w:pPr>
            <w:pStyle w:val="TOC2"/>
            <w:tabs>
              <w:tab w:val="right" w:leader="dot" w:pos="9016"/>
            </w:tabs>
            <w:rPr>
              <w:rFonts w:eastAsiaTheme="minorEastAsia" w:cstheme="minorBidi"/>
              <w:noProof/>
              <w:szCs w:val="22"/>
              <w:rtl/>
            </w:rPr>
          </w:pPr>
          <w:hyperlink w:anchor="_Toc124683206" w:history="1">
            <w:r w:rsidRPr="00646A7F">
              <w:rPr>
                <w:rStyle w:val="Hyperlink"/>
                <w:noProof/>
                <w:rtl/>
              </w:rPr>
              <w:t>نظر مرحوم ش</w:t>
            </w:r>
            <w:r w:rsidRPr="00646A7F">
              <w:rPr>
                <w:rStyle w:val="Hyperlink"/>
                <w:rFonts w:hint="cs"/>
                <w:noProof/>
                <w:rtl/>
              </w:rPr>
              <w:t>ی</w:t>
            </w:r>
            <w:r w:rsidRPr="00646A7F">
              <w:rPr>
                <w:rStyle w:val="Hyperlink"/>
                <w:rFonts w:hint="eastAsia"/>
                <w:noProof/>
                <w:rtl/>
              </w:rPr>
              <w:t>خ</w:t>
            </w:r>
            <w:r w:rsidRPr="00646A7F">
              <w:rPr>
                <w:rStyle w:val="Hyperlink"/>
                <w:noProof/>
                <w:rtl/>
              </w:rPr>
              <w:t xml:space="preserve"> انصار</w:t>
            </w:r>
            <w:r w:rsidRPr="00646A7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04172A8C" w14:textId="188B84AD" w:rsidR="00E16D06" w:rsidRDefault="00E16D06">
          <w:pPr>
            <w:pStyle w:val="TOC2"/>
            <w:tabs>
              <w:tab w:val="right" w:leader="dot" w:pos="9016"/>
            </w:tabs>
            <w:rPr>
              <w:rFonts w:eastAsiaTheme="minorEastAsia" w:cstheme="minorBidi"/>
              <w:noProof/>
              <w:szCs w:val="22"/>
              <w:rtl/>
            </w:rPr>
          </w:pPr>
          <w:hyperlink w:anchor="_Toc124683207" w:history="1">
            <w:r w:rsidRPr="00646A7F">
              <w:rPr>
                <w:rStyle w:val="Hyperlink"/>
                <w:noProof/>
                <w:rtl/>
                <w:lang w:bidi="ar"/>
              </w:rPr>
              <w:t>تب</w:t>
            </w:r>
            <w:r w:rsidRPr="00646A7F">
              <w:rPr>
                <w:rStyle w:val="Hyperlink"/>
                <w:rFonts w:hint="cs"/>
                <w:noProof/>
                <w:rtl/>
                <w:lang w:bidi="ar"/>
              </w:rPr>
              <w:t>یی</w:t>
            </w:r>
            <w:r w:rsidRPr="00646A7F">
              <w:rPr>
                <w:rStyle w:val="Hyperlink"/>
                <w:rFonts w:hint="eastAsia"/>
                <w:noProof/>
                <w:rtl/>
                <w:lang w:bidi="ar"/>
              </w:rPr>
              <w:t>ن</w:t>
            </w:r>
            <w:r w:rsidRPr="00646A7F">
              <w:rPr>
                <w:rStyle w:val="Hyperlink"/>
                <w:noProof/>
                <w:rtl/>
                <w:lang w:bidi="ar"/>
              </w:rPr>
              <w:t xml:space="preserve"> اجمال</w:t>
            </w:r>
            <w:r w:rsidRPr="00646A7F">
              <w:rPr>
                <w:rStyle w:val="Hyperlink"/>
                <w:rFonts w:hint="cs"/>
                <w:noProof/>
                <w:rtl/>
                <w:lang w:bidi="ar"/>
              </w:rPr>
              <w:t>ی</w:t>
            </w:r>
            <w:r w:rsidRPr="00646A7F">
              <w:rPr>
                <w:rStyle w:val="Hyperlink"/>
                <w:noProof/>
                <w:rtl/>
                <w:lang w:bidi="ar"/>
              </w:rPr>
              <w:t xml:space="preserve"> سر اجتهاد</w:t>
            </w:r>
            <w:r w:rsidRPr="00646A7F">
              <w:rPr>
                <w:rStyle w:val="Hyperlink"/>
                <w:rFonts w:hint="cs"/>
                <w:noProof/>
                <w:rtl/>
                <w:lang w:bidi="ar"/>
              </w:rPr>
              <w:t>ی</w:t>
            </w:r>
            <w:r w:rsidRPr="00646A7F">
              <w:rPr>
                <w:rStyle w:val="Hyperlink"/>
                <w:noProof/>
                <w:rtl/>
                <w:lang w:bidi="ar"/>
              </w:rPr>
              <w:t xml:space="preserve">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07C8022C" w14:textId="659E29A5" w:rsidR="00E16D06" w:rsidRDefault="00E16D06">
          <w:pPr>
            <w:pStyle w:val="TOC1"/>
            <w:tabs>
              <w:tab w:val="right" w:leader="dot" w:pos="9016"/>
            </w:tabs>
            <w:rPr>
              <w:rFonts w:eastAsiaTheme="minorEastAsia" w:cstheme="minorBidi"/>
              <w:noProof/>
              <w:szCs w:val="22"/>
              <w:rtl/>
            </w:rPr>
          </w:pPr>
          <w:hyperlink w:anchor="_Toc124683208" w:history="1">
            <w:r w:rsidRPr="00646A7F">
              <w:rPr>
                <w:rStyle w:val="Hyperlink"/>
                <w:noProof/>
                <w:rtl/>
                <w:lang w:bidi="ar"/>
              </w:rPr>
              <w:t>جلسه نهم چهارشنبه 21 د</w:t>
            </w:r>
            <w:r w:rsidRPr="00646A7F">
              <w:rPr>
                <w:rStyle w:val="Hyperlink"/>
                <w:rFonts w:hint="cs"/>
                <w:noProof/>
                <w:rtl/>
                <w:lang w:bidi="ar"/>
              </w:rPr>
              <w:t>ی</w:t>
            </w:r>
            <w:r w:rsidRPr="00646A7F">
              <w:rPr>
                <w:rStyle w:val="Hyperlink"/>
                <w:noProof/>
                <w:rtl/>
                <w:lang w:bidi="ar"/>
              </w:rPr>
              <w:t xml:space="preserve"> 1401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1F080623" w14:textId="4F65E012" w:rsidR="00E16D06" w:rsidRDefault="00E16D06">
          <w:pPr>
            <w:pStyle w:val="TOC2"/>
            <w:tabs>
              <w:tab w:val="right" w:leader="dot" w:pos="9016"/>
            </w:tabs>
            <w:rPr>
              <w:rFonts w:eastAsiaTheme="minorEastAsia" w:cstheme="minorBidi"/>
              <w:noProof/>
              <w:szCs w:val="22"/>
              <w:rtl/>
            </w:rPr>
          </w:pPr>
          <w:hyperlink w:anchor="_Toc124683209" w:history="1">
            <w:r w:rsidRPr="00646A7F">
              <w:rPr>
                <w:rStyle w:val="Hyperlink"/>
                <w:noProof/>
                <w:rtl/>
                <w:lang w:bidi="ar"/>
              </w:rPr>
              <w:t>تب</w:t>
            </w:r>
            <w:r w:rsidRPr="00646A7F">
              <w:rPr>
                <w:rStyle w:val="Hyperlink"/>
                <w:rFonts w:hint="cs"/>
                <w:noProof/>
                <w:rtl/>
                <w:lang w:bidi="ar"/>
              </w:rPr>
              <w:t>یی</w:t>
            </w:r>
            <w:r w:rsidRPr="00646A7F">
              <w:rPr>
                <w:rStyle w:val="Hyperlink"/>
                <w:rFonts w:hint="eastAsia"/>
                <w:noProof/>
                <w:rtl/>
                <w:lang w:bidi="ar"/>
              </w:rPr>
              <w:t>ن</w:t>
            </w:r>
            <w:r w:rsidRPr="00646A7F">
              <w:rPr>
                <w:rStyle w:val="Hyperlink"/>
                <w:noProof/>
                <w:rtl/>
                <w:lang w:bidi="ar"/>
              </w:rPr>
              <w:t xml:space="preserve"> مطالب مرحوم نائ</w:t>
            </w:r>
            <w:r w:rsidRPr="00646A7F">
              <w:rPr>
                <w:rStyle w:val="Hyperlink"/>
                <w:rFonts w:hint="cs"/>
                <w:noProof/>
                <w:rtl/>
                <w:lang w:bidi="ar"/>
              </w:rPr>
              <w:t>ی</w:t>
            </w:r>
            <w:r w:rsidRPr="00646A7F">
              <w:rPr>
                <w:rStyle w:val="Hyperlink"/>
                <w:rFonts w:hint="eastAsia"/>
                <w:noProof/>
                <w:rtl/>
                <w:lang w:bidi="ar"/>
              </w:rPr>
              <w:t>ن</w:t>
            </w:r>
            <w:r w:rsidRPr="00646A7F">
              <w:rPr>
                <w:rStyle w:val="Hyperlink"/>
                <w:rFonts w:hint="cs"/>
                <w:noProof/>
                <w:rtl/>
                <w:lang w:bidi="ar"/>
              </w:rPr>
              <w:t>ی</w:t>
            </w:r>
            <w:r w:rsidRPr="00646A7F">
              <w:rPr>
                <w:rStyle w:val="Hyperlink"/>
                <w:noProof/>
                <w:rtl/>
                <w:lang w:bidi="ar"/>
              </w:rPr>
              <w:t xml:space="preserve"> در بحث ب</w:t>
            </w:r>
            <w:r w:rsidRPr="00646A7F">
              <w:rPr>
                <w:rStyle w:val="Hyperlink"/>
                <w:rFonts w:hint="cs"/>
                <w:noProof/>
                <w:rtl/>
                <w:lang w:bidi="ar"/>
              </w:rPr>
              <w:t>ی</w:t>
            </w:r>
            <w:r w:rsidRPr="00646A7F">
              <w:rPr>
                <w:rStyle w:val="Hyperlink"/>
                <w:rFonts w:hint="eastAsia"/>
                <w:noProof/>
                <w:rtl/>
                <w:lang w:bidi="ar"/>
              </w:rPr>
              <w:t>ع</w:t>
            </w:r>
            <w:r w:rsidRPr="00646A7F">
              <w:rPr>
                <w:rStyle w:val="Hyperlink"/>
                <w:noProof/>
                <w:rtl/>
                <w:lang w:bidi="ar"/>
              </w:rPr>
              <w:t xml:space="preserve"> نجس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Toc124683209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11E03061" w14:textId="2C5BA2A4" w:rsidR="00E16D06" w:rsidRDefault="00E16D06">
          <w:pPr>
            <w:pStyle w:val="TOC1"/>
            <w:tabs>
              <w:tab w:val="right" w:leader="dot" w:pos="9016"/>
            </w:tabs>
            <w:rPr>
              <w:rFonts w:eastAsiaTheme="minorEastAsia" w:cstheme="minorBidi"/>
              <w:noProof/>
              <w:szCs w:val="22"/>
              <w:rtl/>
            </w:rPr>
          </w:pPr>
          <w:hyperlink w:anchor="_Toc124683210" w:history="1">
            <w:r w:rsidRPr="00646A7F">
              <w:rPr>
                <w:rStyle w:val="Hyperlink"/>
                <w:noProof/>
                <w:rtl/>
                <w:lang w:bidi="ar"/>
              </w:rPr>
              <w:t>جلسه 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Toc124683210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5ED30951" w14:textId="60ACAD89" w:rsidR="00B7026A" w:rsidRDefault="00B7026A">
          <w:r>
            <w:rPr>
              <w:b/>
              <w:bCs/>
              <w:noProof/>
            </w:rPr>
            <w:fldChar w:fldCharType="end"/>
          </w:r>
        </w:p>
      </w:sdtContent>
    </w:sdt>
    <w:p w14:paraId="16FC2712" w14:textId="77777777" w:rsidR="00B7026A" w:rsidRDefault="00B7026A" w:rsidP="00682556">
      <w:pPr>
        <w:jc w:val="lowKashida"/>
        <w:rPr>
          <w:sz w:val="24"/>
          <w:rtl/>
        </w:rPr>
      </w:pPr>
    </w:p>
    <w:p w14:paraId="54FBF76A" w14:textId="0D948D44" w:rsidR="005046B6" w:rsidRPr="00B82C33" w:rsidRDefault="00DF1D7D" w:rsidP="00682556">
      <w:pPr>
        <w:jc w:val="lowKashida"/>
        <w:rPr>
          <w:sz w:val="24"/>
          <w:rtl/>
        </w:rPr>
      </w:pPr>
      <w:r w:rsidRPr="00B82C33">
        <w:rPr>
          <w:rFonts w:hint="cs"/>
          <w:sz w:val="24"/>
          <w:rtl/>
        </w:rPr>
        <w:t>بسم الله الرحمن الرحیم</w:t>
      </w:r>
    </w:p>
    <w:p w14:paraId="2D84380C" w14:textId="58752781" w:rsidR="00DF1D7D" w:rsidRPr="00B82C33" w:rsidRDefault="00DF1D7D" w:rsidP="00682556">
      <w:pPr>
        <w:jc w:val="lowKashida"/>
        <w:rPr>
          <w:sz w:val="24"/>
          <w:rtl/>
        </w:rPr>
      </w:pPr>
      <w:r w:rsidRPr="00B82C33">
        <w:rPr>
          <w:rFonts w:hint="cs"/>
          <w:sz w:val="24"/>
          <w:rtl/>
        </w:rPr>
        <w:t>و الحمد لله رب العالمین</w:t>
      </w:r>
    </w:p>
    <w:p w14:paraId="30C50A59" w14:textId="122AC357" w:rsidR="00B7026A" w:rsidRPr="00B82C33" w:rsidRDefault="00DF1D7D" w:rsidP="00B7026A">
      <w:pPr>
        <w:jc w:val="lowKashida"/>
        <w:rPr>
          <w:sz w:val="24"/>
          <w:rtl/>
        </w:rPr>
      </w:pPr>
      <w:r w:rsidRPr="00B82C33">
        <w:rPr>
          <w:rFonts w:hint="cs"/>
          <w:sz w:val="24"/>
          <w:rtl/>
        </w:rPr>
        <w:t>و صلی الله علی محمد و آله الطاهرین</w:t>
      </w:r>
    </w:p>
    <w:p w14:paraId="117B2D5B" w14:textId="03F5C82D" w:rsidR="00DF1D7D" w:rsidRDefault="00DF1D7D" w:rsidP="00682556">
      <w:pPr>
        <w:pStyle w:val="Heading1"/>
        <w:jc w:val="lowKashida"/>
        <w:rPr>
          <w:rtl/>
        </w:rPr>
      </w:pPr>
      <w:bookmarkStart w:id="0" w:name="_Toc124683179"/>
      <w:r w:rsidRPr="00B82C33">
        <w:rPr>
          <w:rFonts w:hint="cs"/>
          <w:rtl/>
        </w:rPr>
        <w:t>جلسه اول چهارشنبه 20 مهر 140</w:t>
      </w:r>
      <w:r w:rsidR="00205F05" w:rsidRPr="00B82C33">
        <w:rPr>
          <w:rFonts w:hint="cs"/>
          <w:rtl/>
        </w:rPr>
        <w:t>1</w:t>
      </w:r>
      <w:bookmarkEnd w:id="0"/>
    </w:p>
    <w:p w14:paraId="24A61171" w14:textId="77777777" w:rsidR="0092591A" w:rsidRDefault="0092591A" w:rsidP="00682556">
      <w:pPr>
        <w:pStyle w:val="Heading2"/>
        <w:jc w:val="lowKashida"/>
        <w:rPr>
          <w:rtl/>
          <w:lang w:bidi="ar"/>
        </w:rPr>
      </w:pPr>
      <w:bookmarkStart w:id="1" w:name="_Toc124683180"/>
      <w:r>
        <w:rPr>
          <w:rFonts w:hint="cs"/>
          <w:rtl/>
          <w:lang w:bidi="ar"/>
        </w:rPr>
        <w:t>هدف اصلی در این بحث خارج معاملات چیست؟</w:t>
      </w:r>
      <w:bookmarkEnd w:id="1"/>
    </w:p>
    <w:p w14:paraId="070D0CCA" w14:textId="6E62175D" w:rsidR="0092591A" w:rsidRPr="0092591A" w:rsidRDefault="0092591A" w:rsidP="00682556">
      <w:pPr>
        <w:pStyle w:val="NormalWeb"/>
        <w:bidi/>
        <w:jc w:val="lowKashida"/>
        <w:rPr>
          <w:rFonts w:cs="B Zar"/>
          <w:b/>
          <w:bCs/>
          <w:rtl/>
          <w:lang w:bidi="ar"/>
        </w:rPr>
      </w:pPr>
      <w:r>
        <w:rPr>
          <w:rFonts w:cs="B Zar" w:hint="cs"/>
          <w:rtl/>
          <w:lang w:bidi="ar"/>
        </w:rPr>
        <w:t>هدف اصلی این است که در اعیان نجسه ببینیم از اینها به نوعی برای کاسبی و فروش آن به کفار لمن یستحله چیزی استفاده کرد یا نه؟ برای این منظور آرام آرام بحث را دنبال می‌کنیم و جهات مختلف را روشن می‌کنیم، جهات که روشن شد بعد نتیجه‌گیری برای ما روشن می‌شود. باید ببینیم آنجا چه کنیم؟ آیا اینهایی که به عنوان مانع یکی یکی می‌شمردند در بیع اعیان نجسه مثل خمر، در مسکرات مایعه و جامده، در میته، در اینها که بحث می‌کنیم آیا راه خلاصی هست؟</w:t>
      </w:r>
    </w:p>
    <w:p w14:paraId="79AE6730" w14:textId="1978614D" w:rsidR="0092591A" w:rsidRDefault="0092591A" w:rsidP="00682556">
      <w:pPr>
        <w:pStyle w:val="Heading2"/>
        <w:jc w:val="lowKashida"/>
        <w:rPr>
          <w:rtl/>
          <w:lang w:bidi="ar"/>
        </w:rPr>
      </w:pPr>
      <w:bookmarkStart w:id="2" w:name="_Toc124683181"/>
      <w:r>
        <w:rPr>
          <w:rFonts w:hint="cs"/>
          <w:rtl/>
          <w:lang w:bidi="ar"/>
        </w:rPr>
        <w:t>سیر اجمالی بحث کتاب مستند الشیعه</w:t>
      </w:r>
      <w:bookmarkEnd w:id="2"/>
    </w:p>
    <w:p w14:paraId="3BC86EE7" w14:textId="16BA4BAC" w:rsidR="0092591A" w:rsidRDefault="0092591A" w:rsidP="00682556">
      <w:pPr>
        <w:jc w:val="lowKashida"/>
        <w:rPr>
          <w:rtl/>
          <w:lang w:bidi="ar"/>
        </w:rPr>
      </w:pPr>
      <w:r>
        <w:rPr>
          <w:rFonts w:hint="cs"/>
          <w:rtl/>
          <w:lang w:bidi="ar"/>
        </w:rPr>
        <w:t xml:space="preserve">بحث ما در اعیان نجسه است، ابتدا مرحوم نراقی روایاتی که در خمر وارد شده می‌شود و در خصوص خمر استدلال می‌کند بعد وارد سایر مسکرات مایع می‌شوند و بعد مسکرات جامده بعد سایر مایعات نجسه و متنجسه می‌شوند. اجمال بحث ایشان این است که در رابطه با خمر که مطلقا قائل به تحریم می‌شوند بیعش، نگهداری‌اش، اقتناعش یعنی حفظش به هر نحو بلکه می‌فرمایند واجب اعدامش است باید آن را از بین برد، در سایر مسکرات مایعه آنها را هم بخاطر روایاتی که می‌آید و می‌فرماید: «کل مسکر خمرٌ» هر مایع مسکری خمر است یا حقیقتا یا حکماً خمر است می‌فرمایند همان حکم در مسکرات مایعه جاری می‌شود در مسکرات جامده می‌فرمایند آنها هم بیعش حرام است الا اینکه اقتناع و نگهداریش دلیلی که در آنها داریم اجماع در دو تای اولی در بیع، نگهداری، لزوم اعدام و از بین بردن در خود خمر در مسکرات مایعه در اینها اجماع داریم و این روایات را هم که می‌خوانیم و لو اینکه در </w:t>
      </w:r>
      <w:r>
        <w:rPr>
          <w:rFonts w:hint="cs"/>
          <w:rtl/>
          <w:lang w:bidi="ar"/>
        </w:rPr>
        <w:lastRenderedPageBreak/>
        <w:t>اینها ضعیف و قوی مخلوط است الا اینکه مضموماً منجبر به عمل اصحاب است چون حکم مجمعٌ علیه است، بنابراین مساله را این طور واضح کرده و تمام می‌کنند.</w:t>
      </w:r>
    </w:p>
    <w:p w14:paraId="67FF927F" w14:textId="77777777" w:rsidR="0092591A" w:rsidRDefault="0092591A" w:rsidP="00682556">
      <w:pPr>
        <w:jc w:val="lowKashida"/>
        <w:rPr>
          <w:rtl/>
          <w:lang w:bidi="ar"/>
        </w:rPr>
      </w:pPr>
      <w:r>
        <w:rPr>
          <w:rFonts w:hint="cs"/>
          <w:rtl/>
          <w:lang w:bidi="ar"/>
        </w:rPr>
        <w:t xml:space="preserve">در رابطه با مسکرات جامده مرحوم نراقی می‌فرمایند اجماع نیست، بیعش حرام است اما نگه داشتن و اقتناع آنها حرام نیست و لزوم اعدام ندارد، اجماع نداریم دلیلش دو روایت است یکی روایت تحف العقول و یکی هم روایت دیگر، این دو روایت هم می‌فرمایند سنداً ضعیف است و نسبت به این محتوا که الان بحث می‌کنیم، این مضمون یعنی لزوم اعدام مسکرات جامده و حرمت نگهداری و اقتناع آنها، نسبت به این مضمون اجماع هم نداریم، عمل اصحاب و عمل مشهور نداریم، بنابراین این دو روایت که داشتیم نسبت به این مضمون هم مجبور نیستند، یعنی ضعفشان جبران نمی‌شود، گاهی دیده می‌شود یک روایت تحف العقول نسبت به یک مضمون ضعفش جبران می‌شود نسبت به مضمون دیگری که در همین روایت آمده است ضعفش جبران نمی‌شود، این تفکیک در کلمات فقها محقق است. </w:t>
      </w:r>
    </w:p>
    <w:p w14:paraId="13535E7A" w14:textId="1482E241" w:rsidR="0092591A" w:rsidRDefault="0092591A" w:rsidP="00682556">
      <w:pPr>
        <w:jc w:val="lowKashida"/>
        <w:rPr>
          <w:rtl/>
          <w:lang w:bidi="ar"/>
        </w:rPr>
      </w:pPr>
      <w:r>
        <w:rPr>
          <w:rFonts w:hint="cs"/>
          <w:rtl/>
          <w:lang w:bidi="ar"/>
        </w:rPr>
        <w:t>آنها عمل اصحاب را جابر ضعف می‌دانند و لو در یک حدیث تفکیک قائلند در همان مضامینی که مشهور عمل کردند می‌گویند ضعفش مجبور است به عمل اصحاب اما در آن مضامینی که عمل نکردند در آنها نمی‌آیند بگویند در آن فقره به آن فتوا داده شد پس در این فقره هم ما به آن فتوا می‌دهیم بلکه تفکیک قائل می‌شوند، اینکه این روایت مضامین مختلفی دارد کانّ روایات مختلفی است که جداگانه و تکه تکه در تحف العقول آمده است نسبت به آن مقدارش که عمل اصحاب بر او محقق شده گویند ضعفش مجبور است نسبت به مقداری که نشده است گویند ضعفش مجبور نیست. این در کلمات صاحب جواهر و دیگران هم است، این طور نیست که بگوییم وقتی به یک قسمت روایت عمل شد حتما به قسمت دیگرش هم باید عمل شود. این اجمال کلام مرحوم نراقی است.</w:t>
      </w:r>
    </w:p>
    <w:p w14:paraId="3D1BEDE5" w14:textId="62BAA137" w:rsidR="001838D9" w:rsidRPr="00257EE3" w:rsidRDefault="001838D9" w:rsidP="00682556">
      <w:pPr>
        <w:pStyle w:val="Heading2"/>
        <w:jc w:val="lowKashida"/>
        <w:rPr>
          <w:szCs w:val="26"/>
          <w:rtl/>
        </w:rPr>
      </w:pPr>
      <w:bookmarkStart w:id="3" w:name="_Toc124683182"/>
      <w:r w:rsidRPr="00B82C33">
        <w:rPr>
          <w:rFonts w:hint="cs"/>
          <w:rtl/>
        </w:rPr>
        <w:t>مسائل محل بحث بیع نجاسات به اهل کفر</w:t>
      </w:r>
      <w:bookmarkEnd w:id="3"/>
    </w:p>
    <w:p w14:paraId="764E0ECA" w14:textId="0A6418E6" w:rsidR="00205F05" w:rsidRPr="00B82C33" w:rsidRDefault="00205F05" w:rsidP="00682556">
      <w:pPr>
        <w:jc w:val="lowKashida"/>
        <w:rPr>
          <w:sz w:val="24"/>
          <w:rtl/>
        </w:rPr>
      </w:pPr>
      <w:r w:rsidRPr="00B82C33">
        <w:rPr>
          <w:rFonts w:hint="cs"/>
          <w:sz w:val="24"/>
          <w:rtl/>
        </w:rPr>
        <w:t xml:space="preserve">بحث در بیع است که کتاب مستند الشیعه مرحوم نراقی را می خوانیم.  نراقی از مسکر و خمر شروع کرد مرحوم شیخ انصاری از بول شروع کرده است. </w:t>
      </w:r>
    </w:p>
    <w:p w14:paraId="03D8D660" w14:textId="36EE7D6A" w:rsidR="00205F05" w:rsidRPr="00B82C33" w:rsidRDefault="00205F05" w:rsidP="00682556">
      <w:pPr>
        <w:jc w:val="lowKashida"/>
        <w:rPr>
          <w:sz w:val="24"/>
          <w:rtl/>
          <w:lang w:bidi="ar"/>
        </w:rPr>
      </w:pPr>
      <w:r w:rsidRPr="00B82C33">
        <w:rPr>
          <w:sz w:val="24"/>
          <w:rtl/>
          <w:lang w:bidi="ar"/>
        </w:rPr>
        <w:t>در ا</w:t>
      </w:r>
      <w:r w:rsidRPr="00B82C33">
        <w:rPr>
          <w:rFonts w:hint="cs"/>
          <w:sz w:val="24"/>
          <w:rtl/>
          <w:lang w:bidi="ar"/>
        </w:rPr>
        <w:t>ی</w:t>
      </w:r>
      <w:r w:rsidRPr="00B82C33">
        <w:rPr>
          <w:rFonts w:hint="eastAsia"/>
          <w:sz w:val="24"/>
          <w:rtl/>
          <w:lang w:bidi="ar"/>
        </w:rPr>
        <w:t>ن</w:t>
      </w:r>
      <w:r w:rsidRPr="00B82C33">
        <w:rPr>
          <w:sz w:val="24"/>
          <w:rtl/>
          <w:lang w:bidi="ar"/>
        </w:rPr>
        <w:t xml:space="preserve"> بحث با</w:t>
      </w:r>
      <w:r w:rsidRPr="00B82C33">
        <w:rPr>
          <w:rFonts w:hint="cs"/>
          <w:sz w:val="24"/>
          <w:rtl/>
          <w:lang w:bidi="ar"/>
        </w:rPr>
        <w:t>ی</w:t>
      </w:r>
      <w:r w:rsidRPr="00B82C33">
        <w:rPr>
          <w:rFonts w:hint="eastAsia"/>
          <w:sz w:val="24"/>
          <w:rtl/>
          <w:lang w:bidi="ar"/>
        </w:rPr>
        <w:t>د</w:t>
      </w:r>
      <w:r w:rsidRPr="00B82C33">
        <w:rPr>
          <w:sz w:val="24"/>
          <w:rtl/>
          <w:lang w:bidi="ar"/>
        </w:rPr>
        <w:t xml:space="preserve"> به پاسخ ا</w:t>
      </w:r>
      <w:r w:rsidRPr="00B82C33">
        <w:rPr>
          <w:rFonts w:hint="cs"/>
          <w:sz w:val="24"/>
          <w:rtl/>
          <w:lang w:bidi="ar"/>
        </w:rPr>
        <w:t>ی</w:t>
      </w:r>
      <w:r w:rsidRPr="00B82C33">
        <w:rPr>
          <w:rFonts w:hint="eastAsia"/>
          <w:sz w:val="24"/>
          <w:rtl/>
          <w:lang w:bidi="ar"/>
        </w:rPr>
        <w:t>ن</w:t>
      </w:r>
      <w:r w:rsidRPr="00B82C33">
        <w:rPr>
          <w:sz w:val="24"/>
          <w:rtl/>
          <w:lang w:bidi="ar"/>
        </w:rPr>
        <w:t xml:space="preserve"> سوال هم پرداخت که آ</w:t>
      </w:r>
      <w:r w:rsidRPr="00B82C33">
        <w:rPr>
          <w:rFonts w:hint="cs"/>
          <w:sz w:val="24"/>
          <w:rtl/>
          <w:lang w:bidi="ar"/>
        </w:rPr>
        <w:t>ی</w:t>
      </w:r>
      <w:r w:rsidRPr="00B82C33">
        <w:rPr>
          <w:rFonts w:hint="eastAsia"/>
          <w:sz w:val="24"/>
          <w:rtl/>
          <w:lang w:bidi="ar"/>
        </w:rPr>
        <w:t>ا</w:t>
      </w:r>
      <w:r w:rsidRPr="00B82C33">
        <w:rPr>
          <w:sz w:val="24"/>
          <w:rtl/>
          <w:lang w:bidi="ar"/>
        </w:rPr>
        <w:t xml:space="preserve"> انسان مسلمان برا</w:t>
      </w:r>
      <w:r w:rsidRPr="00B82C33">
        <w:rPr>
          <w:rFonts w:hint="cs"/>
          <w:sz w:val="24"/>
          <w:rtl/>
          <w:lang w:bidi="ar"/>
        </w:rPr>
        <w:t>ی</w:t>
      </w:r>
      <w:r w:rsidRPr="00B82C33">
        <w:rPr>
          <w:sz w:val="24"/>
          <w:rtl/>
          <w:lang w:bidi="ar"/>
        </w:rPr>
        <w:t xml:space="preserve"> کافر</w:t>
      </w:r>
      <w:r w:rsidRPr="00B82C33">
        <w:rPr>
          <w:rFonts w:hint="cs"/>
          <w:sz w:val="24"/>
          <w:rtl/>
          <w:lang w:bidi="ar"/>
        </w:rPr>
        <w:t>ی</w:t>
      </w:r>
      <w:r w:rsidRPr="00B82C33">
        <w:rPr>
          <w:sz w:val="24"/>
          <w:rtl/>
          <w:lang w:bidi="ar"/>
        </w:rPr>
        <w:t xml:space="preserve"> که خمر را حلال م</w:t>
      </w:r>
      <w:r w:rsidRPr="00B82C33">
        <w:rPr>
          <w:rFonts w:hint="cs"/>
          <w:sz w:val="24"/>
          <w:rtl/>
          <w:lang w:bidi="ar"/>
        </w:rPr>
        <w:t>ی</w:t>
      </w:r>
      <w:r w:rsidRPr="00B82C33">
        <w:rPr>
          <w:sz w:val="24"/>
          <w:rtl/>
          <w:lang w:bidi="ar"/>
        </w:rPr>
        <w:t xml:space="preserve"> داند و م</w:t>
      </w:r>
      <w:r w:rsidRPr="00B82C33">
        <w:rPr>
          <w:rFonts w:hint="cs"/>
          <w:sz w:val="24"/>
          <w:rtl/>
          <w:lang w:bidi="ar"/>
        </w:rPr>
        <w:t>ی</w:t>
      </w:r>
      <w:r w:rsidRPr="00B82C33">
        <w:rPr>
          <w:sz w:val="24"/>
          <w:rtl/>
          <w:lang w:bidi="ar"/>
        </w:rPr>
        <w:t xml:space="preserve"> خورد </w:t>
      </w:r>
      <w:r w:rsidRPr="00B82C33">
        <w:rPr>
          <w:rFonts w:hint="cs"/>
          <w:sz w:val="24"/>
          <w:rtl/>
          <w:lang w:bidi="ar"/>
        </w:rPr>
        <w:t>ی</w:t>
      </w:r>
      <w:r w:rsidRPr="00B82C33">
        <w:rPr>
          <w:rFonts w:hint="eastAsia"/>
          <w:sz w:val="24"/>
          <w:rtl/>
          <w:lang w:bidi="ar"/>
        </w:rPr>
        <w:t>ا</w:t>
      </w:r>
      <w:r w:rsidRPr="00B82C33">
        <w:rPr>
          <w:sz w:val="24"/>
          <w:rtl/>
          <w:lang w:bidi="ar"/>
        </w:rPr>
        <w:t xml:space="preserve"> از باب عدم تد</w:t>
      </w:r>
      <w:r w:rsidRPr="00B82C33">
        <w:rPr>
          <w:rFonts w:hint="cs"/>
          <w:sz w:val="24"/>
          <w:rtl/>
          <w:lang w:bidi="ar"/>
        </w:rPr>
        <w:t>ی</w:t>
      </w:r>
      <w:r w:rsidRPr="00B82C33">
        <w:rPr>
          <w:rFonts w:hint="eastAsia"/>
          <w:sz w:val="24"/>
          <w:rtl/>
          <w:lang w:bidi="ar"/>
        </w:rPr>
        <w:t>ن</w:t>
      </w:r>
      <w:r w:rsidRPr="00B82C33">
        <w:rPr>
          <w:sz w:val="24"/>
          <w:rtl/>
          <w:lang w:bidi="ar"/>
        </w:rPr>
        <w:t xml:space="preserve"> م</w:t>
      </w:r>
      <w:r w:rsidRPr="00B82C33">
        <w:rPr>
          <w:rFonts w:hint="cs"/>
          <w:sz w:val="24"/>
          <w:rtl/>
          <w:lang w:bidi="ar"/>
        </w:rPr>
        <w:t>ی</w:t>
      </w:r>
      <w:r w:rsidRPr="00B82C33">
        <w:rPr>
          <w:sz w:val="24"/>
          <w:rtl/>
          <w:lang w:bidi="ar"/>
        </w:rPr>
        <w:t xml:space="preserve"> خورد فرق</w:t>
      </w:r>
      <w:r w:rsidRPr="00B82C33">
        <w:rPr>
          <w:rFonts w:hint="cs"/>
          <w:sz w:val="24"/>
          <w:rtl/>
          <w:lang w:bidi="ar"/>
        </w:rPr>
        <w:t>ی</w:t>
      </w:r>
      <w:r w:rsidRPr="00B82C33">
        <w:rPr>
          <w:sz w:val="24"/>
          <w:rtl/>
          <w:lang w:bidi="ar"/>
        </w:rPr>
        <w:t xml:space="preserve"> برا</w:t>
      </w:r>
      <w:r w:rsidRPr="00B82C33">
        <w:rPr>
          <w:rFonts w:hint="cs"/>
          <w:sz w:val="24"/>
          <w:rtl/>
          <w:lang w:bidi="ar"/>
        </w:rPr>
        <w:t>ی</w:t>
      </w:r>
      <w:r w:rsidRPr="00B82C33">
        <w:rPr>
          <w:rFonts w:hint="eastAsia"/>
          <w:sz w:val="24"/>
          <w:rtl/>
          <w:lang w:bidi="ar"/>
        </w:rPr>
        <w:t>ش</w:t>
      </w:r>
      <w:r w:rsidRPr="00B82C33">
        <w:rPr>
          <w:sz w:val="24"/>
          <w:rtl/>
          <w:lang w:bidi="ar"/>
        </w:rPr>
        <w:t xml:space="preserve"> نم</w:t>
      </w:r>
      <w:r w:rsidRPr="00B82C33">
        <w:rPr>
          <w:rFonts w:hint="cs"/>
          <w:sz w:val="24"/>
          <w:rtl/>
          <w:lang w:bidi="ar"/>
        </w:rPr>
        <w:t>ی</w:t>
      </w:r>
      <w:r w:rsidRPr="00B82C33">
        <w:rPr>
          <w:sz w:val="24"/>
          <w:rtl/>
          <w:lang w:bidi="ar"/>
        </w:rPr>
        <w:t xml:space="preserve"> کند آ</w:t>
      </w:r>
      <w:r w:rsidRPr="00B82C33">
        <w:rPr>
          <w:rFonts w:hint="cs"/>
          <w:sz w:val="24"/>
          <w:rtl/>
          <w:lang w:bidi="ar"/>
        </w:rPr>
        <w:t>ی</w:t>
      </w:r>
      <w:r w:rsidRPr="00B82C33">
        <w:rPr>
          <w:rFonts w:hint="eastAsia"/>
          <w:sz w:val="24"/>
          <w:rtl/>
          <w:lang w:bidi="ar"/>
        </w:rPr>
        <w:t>ا</w:t>
      </w:r>
      <w:r w:rsidRPr="00B82C33">
        <w:rPr>
          <w:sz w:val="24"/>
          <w:rtl/>
          <w:lang w:bidi="ar"/>
        </w:rPr>
        <w:t xml:space="preserve"> شخص مسلمان م</w:t>
      </w:r>
      <w:r w:rsidRPr="00B82C33">
        <w:rPr>
          <w:rFonts w:hint="cs"/>
          <w:sz w:val="24"/>
          <w:rtl/>
          <w:lang w:bidi="ar"/>
        </w:rPr>
        <w:t>ی</w:t>
      </w:r>
      <w:r w:rsidRPr="00B82C33">
        <w:rPr>
          <w:sz w:val="24"/>
          <w:rtl/>
          <w:lang w:bidi="ar"/>
        </w:rPr>
        <w:t xml:space="preserve"> تواند خمر را درست کند و به کافر بفروشد </w:t>
      </w:r>
      <w:r w:rsidRPr="00B82C33">
        <w:rPr>
          <w:rFonts w:hint="cs"/>
          <w:sz w:val="24"/>
          <w:rtl/>
          <w:lang w:bidi="ar"/>
        </w:rPr>
        <w:t>ی</w:t>
      </w:r>
      <w:r w:rsidRPr="00B82C33">
        <w:rPr>
          <w:rFonts w:hint="eastAsia"/>
          <w:sz w:val="24"/>
          <w:rtl/>
          <w:lang w:bidi="ar"/>
        </w:rPr>
        <w:t>ا</w:t>
      </w:r>
      <w:r w:rsidRPr="00B82C33">
        <w:rPr>
          <w:sz w:val="24"/>
          <w:rtl/>
          <w:lang w:bidi="ar"/>
        </w:rPr>
        <w:t xml:space="preserve"> م</w:t>
      </w:r>
      <w:r w:rsidRPr="00B82C33">
        <w:rPr>
          <w:rFonts w:hint="cs"/>
          <w:sz w:val="24"/>
          <w:rtl/>
          <w:lang w:bidi="ar"/>
        </w:rPr>
        <w:t>ی</w:t>
      </w:r>
      <w:r w:rsidRPr="00B82C33">
        <w:rPr>
          <w:rFonts w:hint="eastAsia"/>
          <w:sz w:val="24"/>
          <w:rtl/>
          <w:lang w:bidi="ar"/>
        </w:rPr>
        <w:t>ته</w:t>
      </w:r>
      <w:r w:rsidRPr="00B82C33">
        <w:rPr>
          <w:sz w:val="24"/>
          <w:rtl/>
          <w:lang w:bidi="ar"/>
        </w:rPr>
        <w:t xml:space="preserve"> </w:t>
      </w:r>
      <w:r w:rsidRPr="00B82C33">
        <w:rPr>
          <w:rFonts w:hint="cs"/>
          <w:sz w:val="24"/>
          <w:rtl/>
          <w:lang w:bidi="ar"/>
        </w:rPr>
        <w:t>ی</w:t>
      </w:r>
      <w:r w:rsidRPr="00B82C33">
        <w:rPr>
          <w:rFonts w:hint="eastAsia"/>
          <w:sz w:val="24"/>
          <w:rtl/>
          <w:lang w:bidi="ar"/>
        </w:rPr>
        <w:t>ا</w:t>
      </w:r>
      <w:r w:rsidRPr="00B82C33">
        <w:rPr>
          <w:sz w:val="24"/>
          <w:rtl/>
          <w:lang w:bidi="ar"/>
        </w:rPr>
        <w:t xml:space="preserve"> گوشت حرام را که شرعا ذبح شده ول</w:t>
      </w:r>
      <w:r w:rsidRPr="00B82C33">
        <w:rPr>
          <w:rFonts w:hint="cs"/>
          <w:sz w:val="24"/>
          <w:rtl/>
          <w:lang w:bidi="ar"/>
        </w:rPr>
        <w:t>ی</w:t>
      </w:r>
      <w:r w:rsidRPr="00B82C33">
        <w:rPr>
          <w:sz w:val="24"/>
          <w:rtl/>
          <w:lang w:bidi="ar"/>
        </w:rPr>
        <w:t xml:space="preserve"> گو</w:t>
      </w:r>
      <w:r w:rsidRPr="00B82C33">
        <w:rPr>
          <w:rFonts w:hint="eastAsia"/>
          <w:sz w:val="24"/>
          <w:rtl/>
          <w:lang w:bidi="ar"/>
        </w:rPr>
        <w:t>شتش</w:t>
      </w:r>
      <w:r w:rsidRPr="00B82C33">
        <w:rPr>
          <w:sz w:val="24"/>
          <w:rtl/>
          <w:lang w:bidi="ar"/>
        </w:rPr>
        <w:t xml:space="preserve"> مالا </w:t>
      </w:r>
      <w:r w:rsidRPr="00B82C33">
        <w:rPr>
          <w:rFonts w:hint="cs"/>
          <w:sz w:val="24"/>
          <w:rtl/>
          <w:lang w:bidi="ar"/>
        </w:rPr>
        <w:t>ی</w:t>
      </w:r>
      <w:r w:rsidRPr="00B82C33">
        <w:rPr>
          <w:rFonts w:hint="eastAsia"/>
          <w:sz w:val="24"/>
          <w:rtl/>
          <w:lang w:bidi="ar"/>
        </w:rPr>
        <w:t>وکل</w:t>
      </w:r>
      <w:r w:rsidRPr="00B82C33">
        <w:rPr>
          <w:sz w:val="24"/>
          <w:rtl/>
          <w:lang w:bidi="ar"/>
        </w:rPr>
        <w:t xml:space="preserve"> لحمه است </w:t>
      </w:r>
      <w:r w:rsidRPr="00B82C33">
        <w:rPr>
          <w:rFonts w:hint="cs"/>
          <w:sz w:val="24"/>
          <w:rtl/>
          <w:lang w:bidi="ar"/>
        </w:rPr>
        <w:t>ی</w:t>
      </w:r>
      <w:r w:rsidRPr="00B82C33">
        <w:rPr>
          <w:rFonts w:hint="eastAsia"/>
          <w:sz w:val="24"/>
          <w:rtl/>
          <w:lang w:bidi="ar"/>
        </w:rPr>
        <w:t>ا</w:t>
      </w:r>
      <w:r w:rsidRPr="00B82C33">
        <w:rPr>
          <w:sz w:val="24"/>
          <w:rtl/>
          <w:lang w:bidi="ar"/>
        </w:rPr>
        <w:t xml:space="preserve"> کوسه در</w:t>
      </w:r>
      <w:r w:rsidRPr="00B82C33">
        <w:rPr>
          <w:rFonts w:hint="cs"/>
          <w:sz w:val="24"/>
          <w:rtl/>
          <w:lang w:bidi="ar"/>
        </w:rPr>
        <w:t>ی</w:t>
      </w:r>
      <w:r w:rsidRPr="00B82C33">
        <w:rPr>
          <w:rFonts w:hint="eastAsia"/>
          <w:sz w:val="24"/>
          <w:rtl/>
          <w:lang w:bidi="ar"/>
        </w:rPr>
        <w:t>ا</w:t>
      </w:r>
      <w:r w:rsidRPr="00B82C33">
        <w:rPr>
          <w:rFonts w:hint="cs"/>
          <w:sz w:val="24"/>
          <w:rtl/>
          <w:lang w:bidi="ar"/>
        </w:rPr>
        <w:t>یی</w:t>
      </w:r>
      <w:r w:rsidRPr="00B82C33">
        <w:rPr>
          <w:sz w:val="24"/>
          <w:rtl/>
          <w:lang w:bidi="ar"/>
        </w:rPr>
        <w:t xml:space="preserve"> و لو ا</w:t>
      </w:r>
      <w:r w:rsidRPr="00B82C33">
        <w:rPr>
          <w:rFonts w:hint="cs"/>
          <w:sz w:val="24"/>
          <w:rtl/>
          <w:lang w:bidi="ar"/>
        </w:rPr>
        <w:t>ی</w:t>
      </w:r>
      <w:r w:rsidRPr="00B82C33">
        <w:rPr>
          <w:rFonts w:hint="eastAsia"/>
          <w:sz w:val="24"/>
          <w:rtl/>
          <w:lang w:bidi="ar"/>
        </w:rPr>
        <w:t>نکه</w:t>
      </w:r>
      <w:r w:rsidRPr="00B82C33">
        <w:rPr>
          <w:sz w:val="24"/>
          <w:rtl/>
          <w:lang w:bidi="ar"/>
        </w:rPr>
        <w:t xml:space="preserve"> ص</w:t>
      </w:r>
      <w:r w:rsidRPr="00B82C33">
        <w:rPr>
          <w:rFonts w:hint="cs"/>
          <w:sz w:val="24"/>
          <w:rtl/>
          <w:lang w:bidi="ar"/>
        </w:rPr>
        <w:t>ی</w:t>
      </w:r>
      <w:r w:rsidRPr="00B82C33">
        <w:rPr>
          <w:rFonts w:hint="eastAsia"/>
          <w:sz w:val="24"/>
          <w:rtl/>
          <w:lang w:bidi="ar"/>
        </w:rPr>
        <w:t>د</w:t>
      </w:r>
      <w:r w:rsidRPr="00B82C33">
        <w:rPr>
          <w:sz w:val="24"/>
          <w:rtl/>
          <w:lang w:bidi="ar"/>
        </w:rPr>
        <w:t xml:space="preserve"> شده وقت</w:t>
      </w:r>
      <w:r w:rsidRPr="00B82C33">
        <w:rPr>
          <w:rFonts w:hint="cs"/>
          <w:sz w:val="24"/>
          <w:rtl/>
          <w:lang w:bidi="ar"/>
        </w:rPr>
        <w:t>ی</w:t>
      </w:r>
      <w:r w:rsidRPr="00B82C33">
        <w:rPr>
          <w:sz w:val="24"/>
          <w:rtl/>
          <w:lang w:bidi="ar"/>
        </w:rPr>
        <w:t xml:space="preserve"> ص</w:t>
      </w:r>
      <w:r w:rsidRPr="00B82C33">
        <w:rPr>
          <w:rFonts w:hint="cs"/>
          <w:sz w:val="24"/>
          <w:rtl/>
          <w:lang w:bidi="ar"/>
        </w:rPr>
        <w:t>ی</w:t>
      </w:r>
      <w:r w:rsidRPr="00B82C33">
        <w:rPr>
          <w:rFonts w:hint="eastAsia"/>
          <w:sz w:val="24"/>
          <w:rtl/>
          <w:lang w:bidi="ar"/>
        </w:rPr>
        <w:t>د</w:t>
      </w:r>
      <w:r w:rsidRPr="00B82C33">
        <w:rPr>
          <w:sz w:val="24"/>
          <w:rtl/>
          <w:lang w:bidi="ar"/>
        </w:rPr>
        <w:t xml:space="preserve"> شد پاک است م</w:t>
      </w:r>
      <w:r w:rsidRPr="00B82C33">
        <w:rPr>
          <w:rFonts w:hint="cs"/>
          <w:sz w:val="24"/>
          <w:rtl/>
          <w:lang w:bidi="ar"/>
        </w:rPr>
        <w:t>ی</w:t>
      </w:r>
      <w:r w:rsidRPr="00B82C33">
        <w:rPr>
          <w:rFonts w:hint="eastAsia"/>
          <w:sz w:val="24"/>
          <w:rtl/>
          <w:lang w:bidi="ar"/>
        </w:rPr>
        <w:t>ته</w:t>
      </w:r>
      <w:r w:rsidRPr="00B82C33">
        <w:rPr>
          <w:sz w:val="24"/>
          <w:rtl/>
          <w:lang w:bidi="ar"/>
        </w:rPr>
        <w:t xml:space="preserve"> ن</w:t>
      </w:r>
      <w:r w:rsidRPr="00B82C33">
        <w:rPr>
          <w:rFonts w:hint="cs"/>
          <w:sz w:val="24"/>
          <w:rtl/>
          <w:lang w:bidi="ar"/>
        </w:rPr>
        <w:t>ی</w:t>
      </w:r>
      <w:r w:rsidRPr="00B82C33">
        <w:rPr>
          <w:rFonts w:hint="eastAsia"/>
          <w:sz w:val="24"/>
          <w:rtl/>
          <w:lang w:bidi="ar"/>
        </w:rPr>
        <w:t>ست</w:t>
      </w:r>
      <w:r w:rsidRPr="00B82C33">
        <w:rPr>
          <w:sz w:val="24"/>
          <w:rtl/>
          <w:lang w:bidi="ar"/>
        </w:rPr>
        <w:t xml:space="preserve"> و لکن مما لا </w:t>
      </w:r>
      <w:r w:rsidRPr="00B82C33">
        <w:rPr>
          <w:rFonts w:hint="cs"/>
          <w:sz w:val="24"/>
          <w:rtl/>
          <w:lang w:bidi="ar"/>
        </w:rPr>
        <w:t>ی</w:t>
      </w:r>
      <w:r w:rsidRPr="00B82C33">
        <w:rPr>
          <w:rFonts w:hint="eastAsia"/>
          <w:sz w:val="24"/>
          <w:rtl/>
          <w:lang w:bidi="ar"/>
        </w:rPr>
        <w:t>وکل</w:t>
      </w:r>
      <w:r w:rsidRPr="00B82C33">
        <w:rPr>
          <w:sz w:val="24"/>
          <w:rtl/>
          <w:lang w:bidi="ar"/>
        </w:rPr>
        <w:t xml:space="preserve"> لحمه است آ</w:t>
      </w:r>
      <w:r w:rsidRPr="00B82C33">
        <w:rPr>
          <w:rFonts w:hint="cs"/>
          <w:sz w:val="24"/>
          <w:rtl/>
          <w:lang w:bidi="ar"/>
        </w:rPr>
        <w:t>ی</w:t>
      </w:r>
      <w:r w:rsidRPr="00B82C33">
        <w:rPr>
          <w:rFonts w:hint="eastAsia"/>
          <w:sz w:val="24"/>
          <w:rtl/>
          <w:lang w:bidi="ar"/>
        </w:rPr>
        <w:t>ا</w:t>
      </w:r>
      <w:r w:rsidRPr="00B82C33">
        <w:rPr>
          <w:sz w:val="24"/>
          <w:rtl/>
          <w:lang w:bidi="ar"/>
        </w:rPr>
        <w:t xml:space="preserve"> ا</w:t>
      </w:r>
      <w:r w:rsidRPr="00B82C33">
        <w:rPr>
          <w:rFonts w:hint="cs"/>
          <w:sz w:val="24"/>
          <w:rtl/>
          <w:lang w:bidi="ar"/>
        </w:rPr>
        <w:t>ی</w:t>
      </w:r>
      <w:r w:rsidRPr="00B82C33">
        <w:rPr>
          <w:rFonts w:hint="eastAsia"/>
          <w:sz w:val="24"/>
          <w:rtl/>
          <w:lang w:bidi="ar"/>
        </w:rPr>
        <w:t>ن</w:t>
      </w:r>
      <w:r w:rsidRPr="00B82C33">
        <w:rPr>
          <w:sz w:val="24"/>
          <w:rtl/>
          <w:lang w:bidi="ar"/>
        </w:rPr>
        <w:t xml:space="preserve"> را م</w:t>
      </w:r>
      <w:r w:rsidRPr="00B82C33">
        <w:rPr>
          <w:rFonts w:hint="cs"/>
          <w:sz w:val="24"/>
          <w:rtl/>
          <w:lang w:bidi="ar"/>
        </w:rPr>
        <w:t>ی</w:t>
      </w:r>
      <w:r w:rsidRPr="00B82C33">
        <w:rPr>
          <w:sz w:val="24"/>
          <w:rtl/>
          <w:lang w:bidi="ar"/>
        </w:rPr>
        <w:t xml:space="preserve"> تواند کنسرو کند به کسان</w:t>
      </w:r>
      <w:r w:rsidRPr="00B82C33">
        <w:rPr>
          <w:rFonts w:hint="cs"/>
          <w:sz w:val="24"/>
          <w:rtl/>
          <w:lang w:bidi="ar"/>
        </w:rPr>
        <w:t>ی</w:t>
      </w:r>
      <w:r w:rsidRPr="00B82C33">
        <w:rPr>
          <w:sz w:val="24"/>
          <w:rtl/>
          <w:lang w:bidi="ar"/>
        </w:rPr>
        <w:t xml:space="preserve"> که م</w:t>
      </w:r>
      <w:r w:rsidRPr="00B82C33">
        <w:rPr>
          <w:rFonts w:hint="cs"/>
          <w:sz w:val="24"/>
          <w:rtl/>
          <w:lang w:bidi="ar"/>
        </w:rPr>
        <w:t>ی</w:t>
      </w:r>
      <w:r w:rsidRPr="00B82C33">
        <w:rPr>
          <w:sz w:val="24"/>
          <w:rtl/>
          <w:lang w:bidi="ar"/>
        </w:rPr>
        <w:t xml:space="preserve"> خورد ا</w:t>
      </w:r>
      <w:r w:rsidRPr="00B82C33">
        <w:rPr>
          <w:rFonts w:hint="cs"/>
          <w:sz w:val="24"/>
          <w:rtl/>
          <w:lang w:bidi="ar"/>
        </w:rPr>
        <w:t>ی</w:t>
      </w:r>
      <w:r w:rsidRPr="00B82C33">
        <w:rPr>
          <w:rFonts w:hint="eastAsia"/>
          <w:sz w:val="24"/>
          <w:rtl/>
          <w:lang w:bidi="ar"/>
        </w:rPr>
        <w:t>نها</w:t>
      </w:r>
      <w:r w:rsidRPr="00B82C33">
        <w:rPr>
          <w:sz w:val="24"/>
          <w:rtl/>
          <w:lang w:bidi="ar"/>
        </w:rPr>
        <w:t xml:space="preserve"> را بفروشد؟ آن بحث بعد</w:t>
      </w:r>
      <w:r w:rsidRPr="00B82C33">
        <w:rPr>
          <w:rFonts w:hint="cs"/>
          <w:sz w:val="24"/>
          <w:rtl/>
          <w:lang w:bidi="ar"/>
        </w:rPr>
        <w:t>ی</w:t>
      </w:r>
      <w:r w:rsidRPr="00B82C33">
        <w:rPr>
          <w:sz w:val="24"/>
          <w:rtl/>
          <w:lang w:bidi="ar"/>
        </w:rPr>
        <w:t xml:space="preserve"> است.</w:t>
      </w:r>
    </w:p>
    <w:p w14:paraId="5D1E8DAE" w14:textId="77777777" w:rsidR="00205F05" w:rsidRPr="00B82C33" w:rsidRDefault="00205F05" w:rsidP="00682556">
      <w:pPr>
        <w:jc w:val="lowKashida"/>
        <w:rPr>
          <w:sz w:val="24"/>
          <w:rtl/>
        </w:rPr>
      </w:pPr>
    </w:p>
    <w:p w14:paraId="346C520E" w14:textId="620C269D" w:rsidR="00DF1D7D" w:rsidRPr="00257EE3" w:rsidRDefault="008925B9" w:rsidP="00682556">
      <w:pPr>
        <w:pStyle w:val="Heading2"/>
        <w:jc w:val="lowKashida"/>
        <w:rPr>
          <w:szCs w:val="26"/>
          <w:rtl/>
        </w:rPr>
      </w:pPr>
      <w:bookmarkStart w:id="4" w:name="_Toc124683183"/>
      <w:r w:rsidRPr="00B82C33">
        <w:rPr>
          <w:rFonts w:hint="cs"/>
          <w:rtl/>
        </w:rPr>
        <w:t>متن مستند الشیعه نراقی</w:t>
      </w:r>
      <w:bookmarkEnd w:id="4"/>
    </w:p>
    <w:p w14:paraId="4F1832A8" w14:textId="5DAEC24F" w:rsidR="00DC04F6" w:rsidRPr="00B82C33" w:rsidRDefault="001838D9" w:rsidP="00682556">
      <w:pPr>
        <w:jc w:val="lowKashida"/>
        <w:rPr>
          <w:sz w:val="24"/>
          <w:rtl/>
        </w:rPr>
      </w:pPr>
      <w:r w:rsidRPr="00B82C33">
        <w:rPr>
          <w:rFonts w:hint="cs"/>
          <w:sz w:val="24"/>
          <w:rtl/>
        </w:rPr>
        <w:t xml:space="preserve">مرحوم نراقی </w:t>
      </w:r>
      <w:r w:rsidR="00DC04F6" w:rsidRPr="00B82C33">
        <w:rPr>
          <w:rFonts w:hint="cs"/>
          <w:sz w:val="24"/>
          <w:rtl/>
        </w:rPr>
        <w:t xml:space="preserve">ابتدا آیه را مطرح کردند که انما الخمر و المیسر و الازلام رجسٌ من عمل الشیطان فاجتنبوه از خمر اجتناب کنید یعنی از همه چیزش که یکی اش هم بیع است که از این اجتناب کنید مطلق اجتناب بیع را هم می گیرد. </w:t>
      </w:r>
    </w:p>
    <w:p w14:paraId="5CAEF94A" w14:textId="7F1E7916" w:rsidR="008925B9" w:rsidRPr="00B82C33" w:rsidRDefault="000920A3" w:rsidP="00682556">
      <w:pPr>
        <w:jc w:val="lowKashida"/>
        <w:rPr>
          <w:b/>
          <w:bCs/>
          <w:sz w:val="24"/>
          <w:rtl/>
        </w:rPr>
      </w:pPr>
      <w:r w:rsidRPr="00B82C33">
        <w:rPr>
          <w:rFonts w:hint="cs"/>
          <w:b/>
          <w:bCs/>
          <w:sz w:val="24"/>
          <w:rtl/>
          <w:lang w:bidi="ar"/>
        </w:rPr>
        <w:lastRenderedPageBreak/>
        <w:t>«</w:t>
      </w:r>
      <w:r w:rsidR="008925B9" w:rsidRPr="00B82C33">
        <w:rPr>
          <w:b/>
          <w:bCs/>
          <w:sz w:val="24"/>
          <w:rtl/>
          <w:lang w:bidi="ar"/>
        </w:rPr>
        <w:t>الفصل الثاني فيما يحرم التكسّب به و هو أيضا أمور: منها: المسكر،</w:t>
      </w:r>
      <w:r w:rsidRPr="00B82C33">
        <w:rPr>
          <w:rFonts w:hint="cs"/>
          <w:b/>
          <w:bCs/>
          <w:sz w:val="24"/>
          <w:rtl/>
          <w:lang w:bidi="ar"/>
        </w:rPr>
        <w:t xml:space="preserve"> </w:t>
      </w:r>
      <w:r w:rsidR="008925B9" w:rsidRPr="00B82C33">
        <w:rPr>
          <w:b/>
          <w:bCs/>
          <w:sz w:val="24"/>
          <w:rtl/>
          <w:lang w:bidi="ar"/>
        </w:rPr>
        <w:t>خمرا كان أو غيره، مائعا بالأصالة أو جامدا، كان التكسّب به بالبيع مطلقا</w:t>
      </w:r>
      <w:r w:rsidR="008925B9" w:rsidRPr="00B82C33">
        <w:rPr>
          <w:rStyle w:val="FootnoteReference"/>
          <w:rFonts w:ascii="Noor_Nazli" w:eastAsia="Times New Roman" w:hAnsi="Noor_Nazli"/>
          <w:b/>
          <w:bCs/>
          <w:sz w:val="24"/>
          <w:rtl/>
          <w:lang w:bidi="ar"/>
        </w:rPr>
        <w:footnoteReference w:id="1"/>
      </w:r>
      <w:r w:rsidR="008925B9" w:rsidRPr="00B82C33">
        <w:rPr>
          <w:b/>
          <w:bCs/>
          <w:sz w:val="24"/>
          <w:rtl/>
          <w:lang w:bidi="ar"/>
        </w:rPr>
        <w:t xml:space="preserve"> أو غيره</w:t>
      </w:r>
      <w:r w:rsidR="008925B9" w:rsidRPr="00B82C33">
        <w:rPr>
          <w:rStyle w:val="FootnoteReference"/>
          <w:rFonts w:ascii="Noor_Nazli" w:eastAsia="Times New Roman" w:hAnsi="Noor_Nazli"/>
          <w:b/>
          <w:bCs/>
          <w:sz w:val="24"/>
          <w:rtl/>
          <w:lang w:bidi="ar"/>
        </w:rPr>
        <w:footnoteReference w:id="2"/>
      </w:r>
      <w:r w:rsidR="008925B9" w:rsidRPr="00B82C33">
        <w:rPr>
          <w:b/>
          <w:bCs/>
          <w:sz w:val="24"/>
          <w:rtl/>
          <w:lang w:bidi="ar"/>
        </w:rPr>
        <w:t>، بل مطلق التصرّف فيه</w:t>
      </w:r>
      <w:r w:rsidR="00876544" w:rsidRPr="00B82C33">
        <w:rPr>
          <w:rStyle w:val="FootnoteReference"/>
          <w:rFonts w:ascii="Noor_Nazli" w:eastAsia="Times New Roman" w:hAnsi="Noor_Nazli"/>
          <w:b/>
          <w:bCs/>
          <w:sz w:val="24"/>
          <w:rtl/>
          <w:lang w:bidi="ar"/>
        </w:rPr>
        <w:footnoteReference w:id="3"/>
      </w:r>
      <w:r w:rsidR="008925B9" w:rsidRPr="00B82C33">
        <w:rPr>
          <w:b/>
          <w:bCs/>
          <w:sz w:val="24"/>
          <w:rtl/>
          <w:lang w:bidi="ar"/>
        </w:rPr>
        <w:t xml:space="preserve"> و إمساكه</w:t>
      </w:r>
      <w:r w:rsidR="00876544" w:rsidRPr="00B82C33">
        <w:rPr>
          <w:rStyle w:val="FootnoteReference"/>
          <w:rFonts w:ascii="Noor_Nazli" w:eastAsia="Times New Roman" w:hAnsi="Noor_Nazli"/>
          <w:b/>
          <w:bCs/>
          <w:sz w:val="24"/>
          <w:rtl/>
          <w:lang w:bidi="ar"/>
        </w:rPr>
        <w:footnoteReference w:id="4"/>
      </w:r>
      <w:r w:rsidR="008925B9" w:rsidRPr="00B82C33">
        <w:rPr>
          <w:b/>
          <w:bCs/>
          <w:sz w:val="24"/>
          <w:rtl/>
          <w:lang w:bidi="ar"/>
        </w:rPr>
        <w:t xml:space="preserve"> في غير الجامد، كما صرّح به جماعة</w:t>
      </w:r>
      <w:r w:rsidR="008925B9" w:rsidRPr="00B82C33">
        <w:rPr>
          <w:b/>
          <w:bCs/>
          <w:sz w:val="24"/>
          <w:vertAlign w:val="superscript"/>
          <w:rtl/>
          <w:lang w:bidi="ar"/>
        </w:rPr>
        <w:footnoteReference w:id="5"/>
      </w:r>
      <w:r w:rsidR="008925B9" w:rsidRPr="00B82C33">
        <w:rPr>
          <w:b/>
          <w:bCs/>
          <w:sz w:val="24"/>
          <w:rtl/>
          <w:lang w:bidi="ar"/>
        </w:rPr>
        <w:t>، منهم الحلّي</w:t>
      </w:r>
      <w:r w:rsidR="00876544" w:rsidRPr="00B82C33">
        <w:rPr>
          <w:rStyle w:val="FootnoteReference"/>
          <w:rFonts w:ascii="Noor_Nazli" w:eastAsia="Times New Roman" w:hAnsi="Noor_Nazli"/>
          <w:b/>
          <w:bCs/>
          <w:sz w:val="24"/>
          <w:rtl/>
          <w:lang w:bidi="ar"/>
        </w:rPr>
        <w:footnoteReference w:id="6"/>
      </w:r>
      <w:r w:rsidR="008925B9" w:rsidRPr="00B82C33">
        <w:rPr>
          <w:b/>
          <w:bCs/>
          <w:sz w:val="24"/>
          <w:rtl/>
          <w:lang w:bidi="ar"/>
        </w:rPr>
        <w:t>، قال: و الخمر و التصرف فيها حرام على جميع الوجوه، من البيع، و الشراء، و الهبة، و المعا</w:t>
      </w:r>
      <w:r w:rsidR="00876544" w:rsidRPr="00B82C33">
        <w:rPr>
          <w:rFonts w:hint="cs"/>
          <w:b/>
          <w:bCs/>
          <w:sz w:val="24"/>
          <w:rtl/>
          <w:lang w:bidi="ar"/>
        </w:rPr>
        <w:t>ر</w:t>
      </w:r>
      <w:r w:rsidR="008925B9" w:rsidRPr="00B82C33">
        <w:rPr>
          <w:b/>
          <w:bCs/>
          <w:sz w:val="24"/>
          <w:rtl/>
          <w:lang w:bidi="ar"/>
        </w:rPr>
        <w:t>ضة</w:t>
      </w:r>
      <w:r w:rsidR="00876544" w:rsidRPr="00B82C33">
        <w:rPr>
          <w:rStyle w:val="FootnoteReference"/>
          <w:rFonts w:ascii="Noor_Nazli" w:eastAsia="Times New Roman" w:hAnsi="Noor_Nazli"/>
          <w:b/>
          <w:bCs/>
          <w:sz w:val="24"/>
          <w:rtl/>
          <w:lang w:bidi="ar"/>
        </w:rPr>
        <w:footnoteReference w:id="7"/>
      </w:r>
      <w:r w:rsidR="008925B9" w:rsidRPr="00B82C33">
        <w:rPr>
          <w:b/>
          <w:bCs/>
          <w:sz w:val="24"/>
          <w:rtl/>
          <w:lang w:bidi="ar"/>
        </w:rPr>
        <w:t>، و الحمل لها، و الصنعة، و غير ذلك من أنواع التصرّف</w:t>
      </w:r>
      <w:r w:rsidR="008925B9" w:rsidRPr="00B82C33">
        <w:rPr>
          <w:b/>
          <w:bCs/>
          <w:sz w:val="24"/>
          <w:vertAlign w:val="superscript"/>
          <w:rtl/>
          <w:lang w:bidi="ar"/>
        </w:rPr>
        <w:footnoteReference w:id="8"/>
      </w:r>
      <w:r w:rsidR="008925B9" w:rsidRPr="00B82C33">
        <w:rPr>
          <w:b/>
          <w:bCs/>
          <w:sz w:val="24"/>
          <w:rtl/>
          <w:lang w:bidi="ar"/>
        </w:rPr>
        <w:t>. و أمّا دليل حرمة بيع الخمر مطلقا، فبعد الإجماع المحقّق، و قوله سبحانه إِنَّمَا الْخَمْرُ وَ الْمَيْسِرُ وَ الْأَنْص</w:t>
      </w:r>
      <w:r w:rsidR="008925B9" w:rsidRPr="00B82C33">
        <w:rPr>
          <w:rFonts w:hint="cs"/>
          <w:b/>
          <w:bCs/>
          <w:sz w:val="24"/>
          <w:rtl/>
          <w:lang w:bidi="ar"/>
        </w:rPr>
        <w:t>ابُ‌</w:t>
      </w:r>
      <w:r w:rsidR="008925B9" w:rsidRPr="00B82C33">
        <w:rPr>
          <w:b/>
          <w:bCs/>
          <w:sz w:val="24"/>
          <w:rtl/>
          <w:lang w:bidi="ar"/>
        </w:rPr>
        <w:t xml:space="preserve"> </w:t>
      </w:r>
      <w:r w:rsidR="008925B9" w:rsidRPr="00B82C33">
        <w:rPr>
          <w:rFonts w:hint="cs"/>
          <w:b/>
          <w:bCs/>
          <w:sz w:val="24"/>
          <w:rtl/>
          <w:lang w:bidi="ar"/>
        </w:rPr>
        <w:t>وَ</w:t>
      </w:r>
      <w:r w:rsidR="008925B9" w:rsidRPr="00B82C33">
        <w:rPr>
          <w:b/>
          <w:bCs/>
          <w:sz w:val="24"/>
          <w:rtl/>
          <w:lang w:bidi="ar"/>
        </w:rPr>
        <w:t xml:space="preserve"> </w:t>
      </w:r>
      <w:r w:rsidR="008925B9" w:rsidRPr="00B82C33">
        <w:rPr>
          <w:rFonts w:hint="cs"/>
          <w:b/>
          <w:bCs/>
          <w:sz w:val="24"/>
          <w:rtl/>
          <w:lang w:bidi="ar"/>
        </w:rPr>
        <w:t>الْأَزْلامُ‌</w:t>
      </w:r>
      <w:r w:rsidR="008925B9" w:rsidRPr="00B82C33">
        <w:rPr>
          <w:b/>
          <w:bCs/>
          <w:sz w:val="24"/>
          <w:rtl/>
          <w:lang w:bidi="ar"/>
        </w:rPr>
        <w:t xml:space="preserve"> </w:t>
      </w:r>
      <w:r w:rsidR="008925B9" w:rsidRPr="00B82C33">
        <w:rPr>
          <w:rFonts w:hint="cs"/>
          <w:b/>
          <w:bCs/>
          <w:sz w:val="24"/>
          <w:rtl/>
          <w:lang w:bidi="ar"/>
        </w:rPr>
        <w:t>رِجْسٌ‌</w:t>
      </w:r>
      <w:r w:rsidR="008925B9" w:rsidRPr="00B82C33">
        <w:rPr>
          <w:b/>
          <w:bCs/>
          <w:sz w:val="24"/>
          <w:rtl/>
          <w:lang w:bidi="ar"/>
        </w:rPr>
        <w:t xml:space="preserve"> </w:t>
      </w:r>
      <w:r w:rsidR="008925B9" w:rsidRPr="00B82C33">
        <w:rPr>
          <w:rFonts w:hint="cs"/>
          <w:b/>
          <w:bCs/>
          <w:sz w:val="24"/>
          <w:rtl/>
          <w:lang w:bidi="ar"/>
        </w:rPr>
        <w:t>مِنْ‌</w:t>
      </w:r>
      <w:r w:rsidR="008925B9" w:rsidRPr="00B82C33">
        <w:rPr>
          <w:b/>
          <w:bCs/>
          <w:sz w:val="24"/>
          <w:rtl/>
          <w:lang w:bidi="ar"/>
        </w:rPr>
        <w:t xml:space="preserve"> </w:t>
      </w:r>
      <w:r w:rsidR="008925B9" w:rsidRPr="00B82C33">
        <w:rPr>
          <w:rFonts w:hint="cs"/>
          <w:b/>
          <w:bCs/>
          <w:sz w:val="24"/>
          <w:rtl/>
          <w:lang w:bidi="ar"/>
        </w:rPr>
        <w:t>عَمَلِ‌</w:t>
      </w:r>
      <w:r w:rsidR="008925B9" w:rsidRPr="00B82C33">
        <w:rPr>
          <w:b/>
          <w:bCs/>
          <w:sz w:val="24"/>
          <w:rtl/>
          <w:lang w:bidi="ar"/>
        </w:rPr>
        <w:t xml:space="preserve"> </w:t>
      </w:r>
      <w:r w:rsidR="008925B9" w:rsidRPr="00B82C33">
        <w:rPr>
          <w:rFonts w:hint="cs"/>
          <w:b/>
          <w:bCs/>
          <w:sz w:val="24"/>
          <w:rtl/>
          <w:lang w:bidi="ar"/>
        </w:rPr>
        <w:t>الشَّيْطانِ‌</w:t>
      </w:r>
      <w:r w:rsidR="008925B9" w:rsidRPr="00B82C33">
        <w:rPr>
          <w:b/>
          <w:bCs/>
          <w:sz w:val="24"/>
          <w:rtl/>
          <w:lang w:bidi="ar"/>
        </w:rPr>
        <w:t xml:space="preserve"> </w:t>
      </w:r>
      <w:r w:rsidR="008925B9" w:rsidRPr="00B82C33">
        <w:rPr>
          <w:rFonts w:hint="cs"/>
          <w:b/>
          <w:bCs/>
          <w:sz w:val="24"/>
          <w:rtl/>
          <w:lang w:bidi="ar"/>
        </w:rPr>
        <w:t>فَاجْتَنِبُوهُ‌</w:t>
      </w:r>
      <w:r w:rsidR="008925B9" w:rsidRPr="00B82C33">
        <w:rPr>
          <w:b/>
          <w:bCs/>
          <w:sz w:val="24"/>
          <w:vertAlign w:val="superscript"/>
          <w:rtl/>
          <w:lang w:bidi="ar"/>
        </w:rPr>
        <w:footnoteReference w:id="9"/>
      </w:r>
      <w:r w:rsidR="008925B9" w:rsidRPr="00B82C33">
        <w:rPr>
          <w:b/>
          <w:bCs/>
          <w:sz w:val="24"/>
          <w:rtl/>
          <w:lang w:bidi="ar"/>
        </w:rPr>
        <w:t>، المستفيضة من النصوص: منها: رواية جابر: «لعن رسول اللّه صلى اللّه عليه و آله في الخمر عشرة: غارسها</w:t>
      </w:r>
      <w:r w:rsidR="00876544" w:rsidRPr="00B82C33">
        <w:rPr>
          <w:rStyle w:val="FootnoteReference"/>
          <w:rFonts w:ascii="Noor_Nazli" w:eastAsia="Times New Roman" w:hAnsi="Noor_Nazli"/>
          <w:b/>
          <w:bCs/>
          <w:sz w:val="24"/>
          <w:rtl/>
          <w:lang w:bidi="ar"/>
        </w:rPr>
        <w:footnoteReference w:id="10"/>
      </w:r>
      <w:r w:rsidR="008925B9" w:rsidRPr="00B82C33">
        <w:rPr>
          <w:b/>
          <w:bCs/>
          <w:sz w:val="24"/>
          <w:rtl/>
          <w:lang w:bidi="ar"/>
        </w:rPr>
        <w:t>، و حارسها</w:t>
      </w:r>
      <w:r w:rsidR="00876544" w:rsidRPr="00B82C33">
        <w:rPr>
          <w:rStyle w:val="FootnoteReference"/>
          <w:rFonts w:ascii="Noor_Nazli" w:eastAsia="Times New Roman" w:hAnsi="Noor_Nazli"/>
          <w:b/>
          <w:bCs/>
          <w:sz w:val="24"/>
          <w:rtl/>
          <w:lang w:bidi="ar"/>
        </w:rPr>
        <w:footnoteReference w:id="11"/>
      </w:r>
      <w:r w:rsidR="008925B9" w:rsidRPr="00B82C33">
        <w:rPr>
          <w:b/>
          <w:bCs/>
          <w:sz w:val="24"/>
          <w:rtl/>
          <w:lang w:bidi="ar"/>
        </w:rPr>
        <w:t>، و بائعها، و مشتريها» الحديث</w:t>
      </w:r>
      <w:r w:rsidR="008925B9" w:rsidRPr="00B82C33">
        <w:rPr>
          <w:b/>
          <w:bCs/>
          <w:sz w:val="24"/>
          <w:vertAlign w:val="superscript"/>
          <w:rtl/>
          <w:lang w:bidi="ar"/>
        </w:rPr>
        <w:footnoteReference w:id="12"/>
      </w:r>
      <w:r w:rsidR="009A7B88" w:rsidRPr="00B82C33">
        <w:rPr>
          <w:rFonts w:hint="cs"/>
          <w:b/>
          <w:bCs/>
          <w:sz w:val="24"/>
          <w:rtl/>
          <w:lang w:bidi="ar"/>
        </w:rPr>
        <w:t>،</w:t>
      </w:r>
      <w:r w:rsidR="008925B9" w:rsidRPr="00B82C33">
        <w:rPr>
          <w:b/>
          <w:bCs/>
          <w:sz w:val="24"/>
          <w:vertAlign w:val="superscript"/>
          <w:rtl/>
        </w:rPr>
        <w:footnoteReference w:id="13"/>
      </w:r>
      <w:r w:rsidR="009A7B88" w:rsidRPr="00B82C33">
        <w:rPr>
          <w:rFonts w:hint="cs"/>
          <w:b/>
          <w:bCs/>
          <w:sz w:val="24"/>
          <w:rtl/>
          <w:lang w:bidi="ar"/>
        </w:rPr>
        <w:t>.</w:t>
      </w:r>
    </w:p>
    <w:p w14:paraId="05305585" w14:textId="4FBFBC9C" w:rsidR="00DC04F6" w:rsidRPr="00B82C33" w:rsidRDefault="00B82197" w:rsidP="00682556">
      <w:pPr>
        <w:pStyle w:val="Heading1"/>
        <w:jc w:val="lowKashida"/>
        <w:rPr>
          <w:rtl/>
        </w:rPr>
      </w:pPr>
      <w:bookmarkStart w:id="5" w:name="_Toc124683184"/>
      <w:r w:rsidRPr="00B82C33">
        <w:rPr>
          <w:rFonts w:hint="cs"/>
          <w:rtl/>
        </w:rPr>
        <w:t>جلسه دوم چهارشنبه 27 مهر 1401</w:t>
      </w:r>
      <w:bookmarkEnd w:id="5"/>
    </w:p>
    <w:p w14:paraId="09B39965" w14:textId="20D769EC" w:rsidR="008E77FA" w:rsidRPr="00B82C33" w:rsidRDefault="008E77FA" w:rsidP="00682556">
      <w:pPr>
        <w:pStyle w:val="Heading2"/>
        <w:jc w:val="lowKashida"/>
        <w:rPr>
          <w:rtl/>
        </w:rPr>
      </w:pPr>
      <w:bookmarkStart w:id="6" w:name="_Toc124683185"/>
      <w:r w:rsidRPr="00B82C33">
        <w:rPr>
          <w:rFonts w:hint="cs"/>
          <w:rtl/>
        </w:rPr>
        <w:t>بررسی سندی کتاب تحف العقول</w:t>
      </w:r>
      <w:bookmarkEnd w:id="6"/>
    </w:p>
    <w:p w14:paraId="03CBED27" w14:textId="0FFCD275" w:rsidR="006C2312" w:rsidRPr="00B82C33" w:rsidRDefault="006C2312" w:rsidP="00682556">
      <w:pPr>
        <w:jc w:val="lowKashida"/>
        <w:rPr>
          <w:sz w:val="24"/>
          <w:rtl/>
        </w:rPr>
      </w:pPr>
      <w:r w:rsidRPr="00B82C33">
        <w:rPr>
          <w:rFonts w:hint="cs"/>
          <w:sz w:val="24"/>
          <w:rtl/>
        </w:rPr>
        <w:t>کتاب «تحف العقول» جزء کتاب های متاخر است که روایات را جمع آوری کرده است. اگر روایتی منحصر به این کتاب شد نمی شود به آن استناد کرد تقریبا تمام روایاتش مرسلات هستند. روایت اربعه مئه را از خصال صدوق می خوانیم. این روایت سند دارد.</w:t>
      </w:r>
    </w:p>
    <w:p w14:paraId="712298EF" w14:textId="7BC2108D" w:rsidR="008E77FA" w:rsidRPr="00257EE3" w:rsidRDefault="008E77FA" w:rsidP="00682556">
      <w:pPr>
        <w:pStyle w:val="Heading2"/>
        <w:jc w:val="lowKashida"/>
        <w:rPr>
          <w:szCs w:val="26"/>
          <w:rtl/>
        </w:rPr>
      </w:pPr>
      <w:bookmarkStart w:id="7" w:name="_Toc124683186"/>
      <w:r w:rsidRPr="00B82C33">
        <w:rPr>
          <w:rFonts w:hint="cs"/>
          <w:rtl/>
        </w:rPr>
        <w:t>ادامه متن مستند الشیعه</w:t>
      </w:r>
      <w:bookmarkEnd w:id="7"/>
      <w:r w:rsidRPr="00B82C33">
        <w:rPr>
          <w:rFonts w:hint="cs"/>
          <w:rtl/>
        </w:rPr>
        <w:t xml:space="preserve"> </w:t>
      </w:r>
    </w:p>
    <w:p w14:paraId="3AA08B7F" w14:textId="77777777" w:rsidR="00205F05" w:rsidRPr="00B82C33" w:rsidRDefault="00DC04F6" w:rsidP="00682556">
      <w:pPr>
        <w:jc w:val="lowKashida"/>
        <w:rPr>
          <w:sz w:val="24"/>
          <w:rtl/>
        </w:rPr>
      </w:pPr>
      <w:r w:rsidRPr="00B82C33">
        <w:rPr>
          <w:rFonts w:hint="cs"/>
          <w:sz w:val="24"/>
          <w:rtl/>
        </w:rPr>
        <w:t xml:space="preserve">مرحوم نراقی </w:t>
      </w:r>
      <w:r w:rsidRPr="00B82C33">
        <w:rPr>
          <w:sz w:val="24"/>
          <w:rtl/>
        </w:rPr>
        <w:t>روا</w:t>
      </w:r>
      <w:r w:rsidRPr="00B82C33">
        <w:rPr>
          <w:rFonts w:hint="cs"/>
          <w:sz w:val="24"/>
          <w:rtl/>
        </w:rPr>
        <w:t>ی</w:t>
      </w:r>
      <w:r w:rsidRPr="00B82C33">
        <w:rPr>
          <w:rFonts w:hint="eastAsia"/>
          <w:sz w:val="24"/>
          <w:rtl/>
        </w:rPr>
        <w:t>ات</w:t>
      </w:r>
      <w:r w:rsidRPr="00B82C33">
        <w:rPr>
          <w:rFonts w:hint="cs"/>
          <w:sz w:val="24"/>
          <w:rtl/>
        </w:rPr>
        <w:t>ی</w:t>
      </w:r>
      <w:r w:rsidRPr="00B82C33">
        <w:rPr>
          <w:sz w:val="24"/>
          <w:rtl/>
        </w:rPr>
        <w:t xml:space="preserve"> را ذکر م</w:t>
      </w:r>
      <w:r w:rsidRPr="00B82C33">
        <w:rPr>
          <w:rFonts w:hint="cs"/>
          <w:sz w:val="24"/>
          <w:rtl/>
        </w:rPr>
        <w:t>ی</w:t>
      </w:r>
      <w:r w:rsidRPr="00B82C33">
        <w:rPr>
          <w:sz w:val="24"/>
          <w:rtl/>
        </w:rPr>
        <w:t xml:space="preserve"> کنند. روا</w:t>
      </w:r>
      <w:r w:rsidRPr="00B82C33">
        <w:rPr>
          <w:rFonts w:hint="cs"/>
          <w:sz w:val="24"/>
          <w:rtl/>
        </w:rPr>
        <w:t>ی</w:t>
      </w:r>
      <w:r w:rsidRPr="00B82C33">
        <w:rPr>
          <w:rFonts w:hint="eastAsia"/>
          <w:sz w:val="24"/>
          <w:rtl/>
        </w:rPr>
        <w:t>ات</w:t>
      </w:r>
      <w:r w:rsidRPr="00B82C33">
        <w:rPr>
          <w:sz w:val="24"/>
          <w:rtl/>
        </w:rPr>
        <w:t xml:space="preserve"> را ا</w:t>
      </w:r>
      <w:r w:rsidRPr="00B82C33">
        <w:rPr>
          <w:rFonts w:hint="cs"/>
          <w:sz w:val="24"/>
          <w:rtl/>
        </w:rPr>
        <w:t>ی</w:t>
      </w:r>
      <w:r w:rsidRPr="00B82C33">
        <w:rPr>
          <w:rFonts w:hint="eastAsia"/>
          <w:sz w:val="24"/>
          <w:rtl/>
        </w:rPr>
        <w:t>ن</w:t>
      </w:r>
      <w:r w:rsidRPr="00B82C33">
        <w:rPr>
          <w:sz w:val="24"/>
          <w:rtl/>
        </w:rPr>
        <w:t xml:space="preserve"> جلسه بررس</w:t>
      </w:r>
      <w:r w:rsidRPr="00B82C33">
        <w:rPr>
          <w:rFonts w:hint="cs"/>
          <w:sz w:val="24"/>
          <w:rtl/>
        </w:rPr>
        <w:t>ی</w:t>
      </w:r>
      <w:r w:rsidRPr="00B82C33">
        <w:rPr>
          <w:sz w:val="24"/>
          <w:rtl/>
        </w:rPr>
        <w:t xml:space="preserve"> م</w:t>
      </w:r>
      <w:r w:rsidRPr="00B82C33">
        <w:rPr>
          <w:rFonts w:hint="cs"/>
          <w:sz w:val="24"/>
          <w:rtl/>
        </w:rPr>
        <w:t>ی</w:t>
      </w:r>
      <w:r w:rsidRPr="00B82C33">
        <w:rPr>
          <w:sz w:val="24"/>
          <w:rtl/>
        </w:rPr>
        <w:t xml:space="preserve"> کن</w:t>
      </w:r>
      <w:r w:rsidRPr="00B82C33">
        <w:rPr>
          <w:rFonts w:hint="cs"/>
          <w:sz w:val="24"/>
          <w:rtl/>
        </w:rPr>
        <w:t>ی</w:t>
      </w:r>
      <w:r w:rsidRPr="00B82C33">
        <w:rPr>
          <w:rFonts w:hint="eastAsia"/>
          <w:sz w:val="24"/>
          <w:rtl/>
        </w:rPr>
        <w:t>م</w:t>
      </w:r>
      <w:r w:rsidRPr="00B82C33">
        <w:rPr>
          <w:sz w:val="24"/>
          <w:rtl/>
        </w:rPr>
        <w:t>.</w:t>
      </w:r>
      <w:r w:rsidRPr="00B82C33">
        <w:rPr>
          <w:rFonts w:hint="cs"/>
          <w:sz w:val="24"/>
          <w:rtl/>
        </w:rPr>
        <w:t xml:space="preserve"> </w:t>
      </w:r>
      <w:r w:rsidRPr="00B82C33">
        <w:rPr>
          <w:rFonts w:hint="cs"/>
          <w:b/>
          <w:bCs/>
          <w:sz w:val="24"/>
          <w:rtl/>
        </w:rPr>
        <w:t>«</w:t>
      </w:r>
      <w:r w:rsidR="001412E1" w:rsidRPr="00B82C33">
        <w:rPr>
          <w:b/>
          <w:bCs/>
          <w:sz w:val="24"/>
          <w:rtl/>
          <w:lang w:bidi="ar"/>
        </w:rPr>
        <w:t>و في رواية أخرى بعد عدّ العشرة: «و كذا كلّ‌ نبيذ و كلّ‌ مسكر، لأنّه نجس». و صحيحة عمّار بن مروان: «و السحت</w:t>
      </w:r>
      <w:r w:rsidR="008E77FA" w:rsidRPr="00B82C33">
        <w:rPr>
          <w:rStyle w:val="FootnoteReference"/>
          <w:b/>
          <w:bCs/>
          <w:sz w:val="24"/>
          <w:rtl/>
          <w:lang w:bidi="ar"/>
        </w:rPr>
        <w:footnoteReference w:id="14"/>
      </w:r>
      <w:r w:rsidR="001412E1" w:rsidRPr="00B82C33">
        <w:rPr>
          <w:b/>
          <w:bCs/>
          <w:sz w:val="24"/>
          <w:rtl/>
          <w:lang w:bidi="ar"/>
        </w:rPr>
        <w:t xml:space="preserve"> أنواع كثيرة، منها: أجور الفواحش، و </w:t>
      </w:r>
      <w:r w:rsidR="001412E1" w:rsidRPr="00B82C33">
        <w:rPr>
          <w:b/>
          <w:bCs/>
          <w:sz w:val="24"/>
          <w:rtl/>
          <w:lang w:bidi="ar"/>
        </w:rPr>
        <w:lastRenderedPageBreak/>
        <w:t>ثمن الخمر و النبيذ</w:t>
      </w:r>
      <w:r w:rsidR="001412E1" w:rsidRPr="00B82C33">
        <w:rPr>
          <w:rStyle w:val="FootnoteReference"/>
          <w:b/>
          <w:bCs/>
          <w:sz w:val="24"/>
          <w:rtl/>
          <w:lang w:bidi="ar"/>
        </w:rPr>
        <w:footnoteReference w:id="15"/>
      </w:r>
      <w:r w:rsidR="001412E1" w:rsidRPr="00B82C33">
        <w:rPr>
          <w:b/>
          <w:bCs/>
          <w:sz w:val="24"/>
          <w:rtl/>
          <w:lang w:bidi="ar"/>
        </w:rPr>
        <w:t xml:space="preserve"> المسكر»</w:t>
      </w:r>
      <w:r w:rsidR="001412E1" w:rsidRPr="00B82C33">
        <w:rPr>
          <w:b/>
          <w:bCs/>
          <w:sz w:val="24"/>
          <w:vertAlign w:val="superscript"/>
          <w:rtl/>
          <w:lang w:bidi="ar"/>
        </w:rPr>
        <w:footnoteReference w:id="16"/>
      </w:r>
      <w:r w:rsidR="001412E1" w:rsidRPr="00B82C33">
        <w:rPr>
          <w:b/>
          <w:bCs/>
          <w:sz w:val="24"/>
          <w:rtl/>
          <w:lang w:bidi="ar"/>
        </w:rPr>
        <w:t>.</w:t>
      </w:r>
      <w:r w:rsidR="001412E1" w:rsidRPr="00B82C33">
        <w:rPr>
          <w:b/>
          <w:bCs/>
          <w:sz w:val="24"/>
          <w:vertAlign w:val="superscript"/>
          <w:rtl/>
        </w:rPr>
        <w:footnoteReference w:id="17"/>
      </w:r>
      <w:r w:rsidR="001412E1" w:rsidRPr="00B82C33">
        <w:rPr>
          <w:rFonts w:hint="cs"/>
          <w:b/>
          <w:bCs/>
          <w:sz w:val="24"/>
          <w:rtl/>
          <w:lang w:bidi="ar"/>
        </w:rPr>
        <w:t xml:space="preserve">. </w:t>
      </w:r>
      <w:r w:rsidR="001412E1" w:rsidRPr="00B82C33">
        <w:rPr>
          <w:b/>
          <w:bCs/>
          <w:sz w:val="24"/>
          <w:rtl/>
          <w:lang w:bidi="ar"/>
        </w:rPr>
        <w:t>و الروايات بهذا المضمون</w:t>
      </w:r>
      <w:r w:rsidR="008E77FA" w:rsidRPr="00B82C33">
        <w:rPr>
          <w:rStyle w:val="FootnoteReference"/>
          <w:b/>
          <w:bCs/>
          <w:sz w:val="24"/>
          <w:rtl/>
          <w:lang w:bidi="ar"/>
        </w:rPr>
        <w:footnoteReference w:id="18"/>
      </w:r>
      <w:r w:rsidR="001412E1" w:rsidRPr="00B82C33">
        <w:rPr>
          <w:b/>
          <w:bCs/>
          <w:sz w:val="24"/>
          <w:rtl/>
          <w:lang w:bidi="ar"/>
        </w:rPr>
        <w:t xml:space="preserve"> في ثمن الخمر كثيرة جدّا. و رواية يونس: «إن أسلم رجل و له خمر و خنازير ثمَّ‌ مات و هي في ملكه و عليه دين، قال: يبيع ديّانه</w:t>
      </w:r>
      <w:r w:rsidR="008E77FA" w:rsidRPr="00B82C33">
        <w:rPr>
          <w:rStyle w:val="FootnoteReference"/>
          <w:b/>
          <w:bCs/>
          <w:sz w:val="24"/>
          <w:rtl/>
          <w:lang w:bidi="ar"/>
        </w:rPr>
        <w:footnoteReference w:id="19"/>
      </w:r>
      <w:r w:rsidR="001412E1" w:rsidRPr="00B82C33">
        <w:rPr>
          <w:b/>
          <w:bCs/>
          <w:sz w:val="24"/>
          <w:rtl/>
          <w:lang w:bidi="ar"/>
        </w:rPr>
        <w:t xml:space="preserve"> أو وليّ‌ له غير مسلم خمره و خنازيره فيقضي دينه، و ليس له</w:t>
      </w:r>
      <w:r w:rsidR="008E77FA" w:rsidRPr="00B82C33">
        <w:rPr>
          <w:rStyle w:val="FootnoteReference"/>
          <w:b/>
          <w:bCs/>
          <w:sz w:val="24"/>
          <w:rtl/>
          <w:lang w:bidi="ar"/>
        </w:rPr>
        <w:footnoteReference w:id="20"/>
      </w:r>
      <w:r w:rsidR="001412E1" w:rsidRPr="00B82C33">
        <w:rPr>
          <w:b/>
          <w:bCs/>
          <w:sz w:val="24"/>
          <w:rtl/>
          <w:lang w:bidi="ar"/>
        </w:rPr>
        <w:t xml:space="preserve"> أن يبيعه و هو حيّ</w:t>
      </w:r>
      <w:r w:rsidR="008E77FA" w:rsidRPr="00B82C33">
        <w:rPr>
          <w:rStyle w:val="FootnoteReference"/>
          <w:b/>
          <w:bCs/>
          <w:sz w:val="24"/>
          <w:rtl/>
          <w:lang w:bidi="ar"/>
        </w:rPr>
        <w:footnoteReference w:id="21"/>
      </w:r>
      <w:r w:rsidR="001412E1" w:rsidRPr="00B82C33">
        <w:rPr>
          <w:b/>
          <w:bCs/>
          <w:sz w:val="24"/>
          <w:rtl/>
          <w:lang w:bidi="ar"/>
        </w:rPr>
        <w:t>‌، و لا يمسكه</w:t>
      </w:r>
      <w:r w:rsidR="008E77FA" w:rsidRPr="00B82C33">
        <w:rPr>
          <w:rStyle w:val="FootnoteReference"/>
          <w:b/>
          <w:bCs/>
          <w:sz w:val="24"/>
          <w:rtl/>
          <w:lang w:bidi="ar"/>
        </w:rPr>
        <w:footnoteReference w:id="22"/>
      </w:r>
      <w:r w:rsidR="001412E1" w:rsidRPr="00B82C33">
        <w:rPr>
          <w:b/>
          <w:bCs/>
          <w:sz w:val="24"/>
          <w:rtl/>
          <w:lang w:bidi="ar"/>
        </w:rPr>
        <w:t>»</w:t>
      </w:r>
      <w:r w:rsidR="001412E1" w:rsidRPr="00B82C33">
        <w:rPr>
          <w:b/>
          <w:bCs/>
          <w:sz w:val="24"/>
          <w:vertAlign w:val="superscript"/>
          <w:rtl/>
          <w:lang w:bidi="ar"/>
        </w:rPr>
        <w:footnoteReference w:id="23"/>
      </w:r>
      <w:r w:rsidR="001412E1" w:rsidRPr="00B82C33">
        <w:rPr>
          <w:b/>
          <w:bCs/>
          <w:sz w:val="24"/>
          <w:rtl/>
          <w:lang w:bidi="ar"/>
        </w:rPr>
        <w:t xml:space="preserve">. </w:t>
      </w:r>
      <w:r w:rsidR="008E77FA" w:rsidRPr="00B82C33">
        <w:rPr>
          <w:rFonts w:hint="cs"/>
          <w:sz w:val="24"/>
          <w:rtl/>
        </w:rPr>
        <w:t>روایت این طور معنا شد که اگر کسی غیر مسلمان از دنیا رفت دینی دارد خمری دارد خنازیری دارد خود طلبکارها یا ولی اش که غیر مسلمان است پسرش یا پدرش اینها را می فروشد و دینش را ادا می کند. این قید غیر مسلم اگر نگوییم دال است مشعر به این است که ولی غیر مسلمان</w:t>
      </w:r>
      <w:r w:rsidR="00205F05" w:rsidRPr="00B82C33">
        <w:rPr>
          <w:rFonts w:hint="cs"/>
          <w:sz w:val="24"/>
          <w:rtl/>
        </w:rPr>
        <w:t>ش این کار را انجام بدهد. یعنی این بیع را ولی مسلمان انجام ندهد غیر مسلمان انجام بدهد. البته ولی وارث هم می شود ببرد  منتهی اینجا خودش مانع دارد اما ولی می تواند باشد و بدهی های پدرش را بدهد یا بخواهند تجهیزش کنند این شخص ولی باید اذن بدهد و لو مسلمان نیست بله در باب ارث است که کفر از موانع ارث است. اگر روایت این طور معنا شود برای بحث بعدی که آیا دولت اسلامی یا شخص مسلمان میتواند بگوید که این خمر را که داریم و همسایه کشور ما گفت انگورهای ما خیلی ناب است و خمر درجه یک از آن در می آید اینها را خمر کنیم و ارزش افزوده به آنها اضافه کنیم و به آنها بفروشیم؟ مفهوم روایت می فرماید اگر مسلمان هستید حق ندارید که به کفار بفروشید.</w:t>
      </w:r>
    </w:p>
    <w:p w14:paraId="2D895C88" w14:textId="0E2AFDBF" w:rsidR="00205F05" w:rsidRPr="00B82C33" w:rsidRDefault="00205F05" w:rsidP="00682556">
      <w:pPr>
        <w:jc w:val="lowKashida"/>
        <w:rPr>
          <w:sz w:val="24"/>
          <w:rtl/>
        </w:rPr>
      </w:pPr>
      <w:r w:rsidRPr="00B82C33">
        <w:rPr>
          <w:rFonts w:hint="cs"/>
          <w:sz w:val="24"/>
          <w:rtl/>
        </w:rPr>
        <w:t>ممکن است قید «غیر مسلم» مربوط به دیان هم باشد چون آنها اینها را مال می دانند اینها را تبدیل به مال کنند و بعد بدهی این دیان را بدهند.</w:t>
      </w:r>
    </w:p>
    <w:p w14:paraId="2FB9EE49" w14:textId="7DEC83AE" w:rsidR="00C336FB" w:rsidRPr="00257EE3" w:rsidRDefault="00C336FB" w:rsidP="00682556">
      <w:pPr>
        <w:pStyle w:val="Heading1"/>
        <w:jc w:val="lowKashida"/>
        <w:rPr>
          <w:szCs w:val="32"/>
          <w:rtl/>
        </w:rPr>
      </w:pPr>
      <w:bookmarkStart w:id="8" w:name="_Toc124683187"/>
      <w:r w:rsidRPr="00B82C33">
        <w:rPr>
          <w:rFonts w:hint="cs"/>
          <w:rtl/>
        </w:rPr>
        <w:t>جلسه سوم چهارشنبه 4 آبان 1401</w:t>
      </w:r>
      <w:bookmarkEnd w:id="8"/>
    </w:p>
    <w:p w14:paraId="7985EC03" w14:textId="59B35E59" w:rsidR="00B82C33" w:rsidRPr="00257EE3" w:rsidRDefault="00B82C33" w:rsidP="00682556">
      <w:pPr>
        <w:pStyle w:val="Heading2"/>
        <w:jc w:val="lowKashida"/>
        <w:rPr>
          <w:szCs w:val="26"/>
          <w:rtl/>
        </w:rPr>
      </w:pPr>
      <w:bookmarkStart w:id="9" w:name="_Toc124683188"/>
      <w:r w:rsidRPr="00B82C33">
        <w:rPr>
          <w:rFonts w:hint="cs"/>
          <w:rtl/>
          <w:lang w:bidi="ar"/>
        </w:rPr>
        <w:t>ادامه بیان کتاب مستند الشیعه</w:t>
      </w:r>
      <w:bookmarkEnd w:id="9"/>
    </w:p>
    <w:p w14:paraId="22554A7A" w14:textId="49C72FE9" w:rsidR="001609F7" w:rsidRPr="00B82C33" w:rsidRDefault="001609F7" w:rsidP="00682556">
      <w:pPr>
        <w:jc w:val="lowKashida"/>
        <w:rPr>
          <w:b/>
          <w:bCs/>
          <w:sz w:val="24"/>
          <w:rtl/>
          <w:lang w:bidi="ar"/>
        </w:rPr>
      </w:pPr>
      <w:r w:rsidRPr="00B82C33">
        <w:rPr>
          <w:b/>
          <w:bCs/>
          <w:sz w:val="24"/>
          <w:rtl/>
          <w:lang w:bidi="ar"/>
        </w:rPr>
        <w:t>و رواية أبي بصير، و فيها: «إنّ‌ الذي حرّم شربها حرّم ثمنها، فأمر بها</w:t>
      </w:r>
      <w:r w:rsidRPr="00B82C33">
        <w:rPr>
          <w:rStyle w:val="FootnoteReference"/>
          <w:b/>
          <w:bCs/>
          <w:sz w:val="24"/>
          <w:rtl/>
          <w:lang w:bidi="ar"/>
        </w:rPr>
        <w:footnoteReference w:id="24"/>
      </w:r>
      <w:r w:rsidRPr="00B82C33">
        <w:rPr>
          <w:b/>
          <w:bCs/>
          <w:sz w:val="24"/>
          <w:rtl/>
          <w:lang w:bidi="ar"/>
        </w:rPr>
        <w:t xml:space="preserve"> فصبّ</w:t>
      </w:r>
      <w:r w:rsidRPr="00B82C33">
        <w:rPr>
          <w:rStyle w:val="FootnoteReference"/>
          <w:b/>
          <w:bCs/>
          <w:sz w:val="24"/>
          <w:rtl/>
          <w:lang w:bidi="ar"/>
        </w:rPr>
        <w:footnoteReference w:id="25"/>
      </w:r>
      <w:r w:rsidRPr="00B82C33">
        <w:rPr>
          <w:b/>
          <w:bCs/>
          <w:sz w:val="24"/>
          <w:rtl/>
          <w:lang w:bidi="ar"/>
        </w:rPr>
        <w:t>‌ على الصعيد»</w:t>
      </w:r>
      <w:r w:rsidRPr="00B82C33">
        <w:rPr>
          <w:b/>
          <w:bCs/>
          <w:sz w:val="24"/>
          <w:vertAlign w:val="superscript"/>
          <w:rtl/>
          <w:lang w:bidi="ar"/>
        </w:rPr>
        <w:footnoteReference w:id="26"/>
      </w:r>
      <w:r w:rsidRPr="00B82C33">
        <w:rPr>
          <w:b/>
          <w:bCs/>
          <w:sz w:val="24"/>
          <w:rtl/>
          <w:lang w:bidi="ar"/>
        </w:rPr>
        <w:t>. و مرسلة</w:t>
      </w:r>
      <w:r w:rsidR="005C6B3D" w:rsidRPr="00B82C33">
        <w:rPr>
          <w:rStyle w:val="FootnoteReference"/>
          <w:b/>
          <w:bCs/>
          <w:sz w:val="24"/>
          <w:rtl/>
          <w:lang w:bidi="ar"/>
        </w:rPr>
        <w:footnoteReference w:id="27"/>
      </w:r>
      <w:r w:rsidRPr="00B82C33">
        <w:rPr>
          <w:b/>
          <w:bCs/>
          <w:sz w:val="24"/>
          <w:rtl/>
          <w:lang w:bidi="ar"/>
        </w:rPr>
        <w:t xml:space="preserve"> يزيد بن خليفة الطويلة، و فيها: «انظر شرابك هذا الذي تشربه، فإن كان يسكر كثيره فلا تقربنّ‌ قليله</w:t>
      </w:r>
      <w:r w:rsidR="005C6B3D" w:rsidRPr="00B82C33">
        <w:rPr>
          <w:rStyle w:val="FootnoteReference"/>
          <w:b/>
          <w:bCs/>
          <w:sz w:val="24"/>
          <w:rtl/>
          <w:lang w:bidi="ar"/>
        </w:rPr>
        <w:footnoteReference w:id="28"/>
      </w:r>
      <w:r w:rsidRPr="00B82C33">
        <w:rPr>
          <w:b/>
          <w:bCs/>
          <w:sz w:val="24"/>
          <w:rtl/>
          <w:lang w:bidi="ar"/>
        </w:rPr>
        <w:t>»</w:t>
      </w:r>
      <w:r w:rsidRPr="00B82C33">
        <w:rPr>
          <w:b/>
          <w:bCs/>
          <w:sz w:val="24"/>
          <w:vertAlign w:val="superscript"/>
          <w:rtl/>
          <w:lang w:bidi="ar"/>
        </w:rPr>
        <w:footnoteReference w:id="29"/>
      </w:r>
      <w:r w:rsidRPr="00B82C33">
        <w:rPr>
          <w:b/>
          <w:bCs/>
          <w:sz w:val="24"/>
          <w:rtl/>
          <w:lang w:bidi="ar"/>
        </w:rPr>
        <w:t xml:space="preserve">. و صحيحة ابن أذينة: عن رجل له كرم أ يبيع العنب و التمر من يعلم أنّه يجعله خمرا أو مسكرا؟ فقال: «إنّما باعه حلالا في </w:t>
      </w:r>
      <w:r w:rsidRPr="00B82C33">
        <w:rPr>
          <w:b/>
          <w:bCs/>
          <w:sz w:val="24"/>
          <w:rtl/>
          <w:lang w:bidi="ar"/>
        </w:rPr>
        <w:lastRenderedPageBreak/>
        <w:t>الإبّان</w:t>
      </w:r>
      <w:r w:rsidRPr="00B82C33">
        <w:rPr>
          <w:b/>
          <w:bCs/>
          <w:sz w:val="24"/>
          <w:vertAlign w:val="superscript"/>
          <w:rtl/>
          <w:lang w:bidi="ar"/>
        </w:rPr>
        <w:footnoteReference w:id="30"/>
      </w:r>
      <w:r w:rsidRPr="00B82C33">
        <w:rPr>
          <w:b/>
          <w:bCs/>
          <w:sz w:val="24"/>
          <w:rtl/>
          <w:lang w:bidi="ar"/>
        </w:rPr>
        <w:t xml:space="preserve"> الذي يحلّ‌ شربه و أكله، فلا بأس ببيعه»</w:t>
      </w:r>
      <w:r w:rsidRPr="00B82C33">
        <w:rPr>
          <w:b/>
          <w:bCs/>
          <w:sz w:val="24"/>
          <w:vertAlign w:val="superscript"/>
          <w:rtl/>
          <w:lang w:bidi="ar"/>
        </w:rPr>
        <w:footnoteReference w:id="31"/>
      </w:r>
      <w:r w:rsidRPr="00B82C33">
        <w:rPr>
          <w:b/>
          <w:bCs/>
          <w:sz w:val="24"/>
          <w:rtl/>
          <w:lang w:bidi="ar"/>
        </w:rPr>
        <w:t>، علّل حلّية البيع بحلّية الأكل و الشرب، فينتفي حين انتفائها</w:t>
      </w:r>
      <w:r w:rsidR="005C6B3D" w:rsidRPr="00B82C33">
        <w:rPr>
          <w:rStyle w:val="FootnoteReference"/>
          <w:b/>
          <w:bCs/>
          <w:sz w:val="24"/>
          <w:rtl/>
          <w:lang w:bidi="ar"/>
        </w:rPr>
        <w:footnoteReference w:id="32"/>
      </w:r>
      <w:r w:rsidRPr="00B82C33">
        <w:rPr>
          <w:b/>
          <w:bCs/>
          <w:sz w:val="24"/>
          <w:rtl/>
          <w:lang w:bidi="ar"/>
        </w:rPr>
        <w:t>. و رواية عمر بن حنظلة الآتية في المسألة الآتية</w:t>
      </w:r>
      <w:r w:rsidRPr="00B82C33">
        <w:rPr>
          <w:b/>
          <w:bCs/>
          <w:sz w:val="24"/>
          <w:vertAlign w:val="superscript"/>
          <w:rtl/>
          <w:lang w:bidi="ar"/>
        </w:rPr>
        <w:footnoteReference w:id="33"/>
      </w:r>
      <w:r w:rsidRPr="00B82C33">
        <w:rPr>
          <w:b/>
          <w:bCs/>
          <w:sz w:val="24"/>
          <w:rtl/>
          <w:lang w:bidi="ar"/>
        </w:rPr>
        <w:t>.</w:t>
      </w:r>
      <w:r w:rsidRPr="00B82C33">
        <w:rPr>
          <w:b/>
          <w:bCs/>
          <w:sz w:val="24"/>
          <w:vertAlign w:val="superscript"/>
          <w:rtl/>
        </w:rPr>
        <w:footnoteReference w:id="34"/>
      </w:r>
      <w:r w:rsidRPr="00B82C33">
        <w:rPr>
          <w:rFonts w:hint="cs"/>
          <w:b/>
          <w:bCs/>
          <w:sz w:val="24"/>
          <w:rtl/>
          <w:lang w:bidi="ar"/>
        </w:rPr>
        <w:t>».</w:t>
      </w:r>
    </w:p>
    <w:p w14:paraId="0A557DB1" w14:textId="7DCE0CC9" w:rsidR="0053178D" w:rsidRPr="00257EE3" w:rsidRDefault="0053178D" w:rsidP="00682556">
      <w:pPr>
        <w:pStyle w:val="Heading1"/>
        <w:jc w:val="lowKashida"/>
        <w:rPr>
          <w:szCs w:val="32"/>
          <w:rtl/>
        </w:rPr>
      </w:pPr>
      <w:bookmarkStart w:id="10" w:name="_Toc124683189"/>
      <w:r w:rsidRPr="00B82C33">
        <w:rPr>
          <w:rFonts w:hint="cs"/>
          <w:rtl/>
        </w:rPr>
        <w:t xml:space="preserve">جلسه چهارم چهارشنبه </w:t>
      </w:r>
      <w:r w:rsidR="00B82C33" w:rsidRPr="00B82C33">
        <w:rPr>
          <w:rFonts w:hint="cs"/>
          <w:rtl/>
        </w:rPr>
        <w:t>11</w:t>
      </w:r>
      <w:r w:rsidRPr="00B82C33">
        <w:rPr>
          <w:rFonts w:hint="cs"/>
          <w:rtl/>
        </w:rPr>
        <w:t xml:space="preserve"> آبان 1401</w:t>
      </w:r>
      <w:bookmarkEnd w:id="10"/>
    </w:p>
    <w:p w14:paraId="10C901FA" w14:textId="7E98A2A5" w:rsidR="0092591A" w:rsidRDefault="0092591A" w:rsidP="00682556">
      <w:pPr>
        <w:pStyle w:val="Heading2"/>
        <w:jc w:val="lowKashida"/>
        <w:rPr>
          <w:rtl/>
          <w:lang w:bidi="ar"/>
        </w:rPr>
      </w:pPr>
      <w:bookmarkStart w:id="11" w:name="_Toc124683190"/>
      <w:r>
        <w:rPr>
          <w:rFonts w:hint="cs"/>
          <w:rtl/>
          <w:lang w:bidi="ar"/>
        </w:rPr>
        <w:t>ادامه بیان کتاب مستند الشیعه</w:t>
      </w:r>
      <w:bookmarkEnd w:id="11"/>
    </w:p>
    <w:p w14:paraId="031ADEB9" w14:textId="40A480AA" w:rsidR="00B82C33" w:rsidRDefault="00257EE3" w:rsidP="00682556">
      <w:pPr>
        <w:jc w:val="lowKashida"/>
        <w:rPr>
          <w:rtl/>
          <w:lang w:bidi="ar"/>
        </w:rPr>
      </w:pPr>
      <w:r>
        <w:rPr>
          <w:rFonts w:hint="cs"/>
          <w:rtl/>
          <w:lang w:bidi="ar"/>
        </w:rPr>
        <w:t xml:space="preserve">عبارت مرحوم نراقی در مستند الشیعه جلد چهارهم در آخر صفحه 64 </w:t>
      </w:r>
      <w:r w:rsidR="004233F2">
        <w:rPr>
          <w:rFonts w:hint="cs"/>
          <w:rtl/>
          <w:lang w:bidi="ar"/>
        </w:rPr>
        <w:t xml:space="preserve"> </w:t>
      </w:r>
      <w:r>
        <w:rPr>
          <w:rFonts w:hint="cs"/>
          <w:rtl/>
          <w:lang w:bidi="ar"/>
        </w:rPr>
        <w:t xml:space="preserve">بودیم روایت صحیحه عمر بن اذینه را خواندیم رسید به روایت تحف العقول، همان روایتی که مرحوم شیخ هم در ابتدای مکاسب آن را آورد و فرمود این روایتی است که مشتمل بر مطالب بسیاری است تیمناً این را قبل از اینکه وارد شویم این روایت را می‌آوریم. </w:t>
      </w:r>
      <w:r w:rsidRPr="00257EE3">
        <w:rPr>
          <w:rFonts w:hint="cs"/>
          <w:b/>
          <w:bCs/>
          <w:sz w:val="24"/>
          <w:rtl/>
          <w:lang w:bidi="ar"/>
        </w:rPr>
        <w:t>«</w:t>
      </w:r>
      <w:r w:rsidRPr="00257EE3">
        <w:rPr>
          <w:b/>
          <w:bCs/>
          <w:sz w:val="24"/>
          <w:rtl/>
          <w:lang w:bidi="ar"/>
        </w:rPr>
        <w:t>و المرويّ‌ في تحف العقول، و رسالة المحكم و المتشابه للسيّد</w:t>
      </w:r>
      <w:r w:rsidRPr="00257EE3">
        <w:rPr>
          <w:rFonts w:hint="cs"/>
          <w:b/>
          <w:bCs/>
          <w:sz w:val="24"/>
          <w:rtl/>
          <w:lang w:bidi="ar"/>
        </w:rPr>
        <w:t>»</w:t>
      </w:r>
      <w:r>
        <w:rPr>
          <w:rFonts w:hint="cs"/>
          <w:rtl/>
          <w:lang w:bidi="ar"/>
        </w:rPr>
        <w:t xml:space="preserve"> ظاهرا سید مرتضی می‌باشد. هر جا در مباحث فقهی سید مطلق آمد مراد سید مرتضی است. «</w:t>
      </w:r>
      <w:r w:rsidRPr="00257EE3">
        <w:rPr>
          <w:b/>
          <w:bCs/>
          <w:sz w:val="24"/>
          <w:rtl/>
          <w:lang w:bidi="ar"/>
        </w:rPr>
        <w:t>و الفصول المهمّة للشيخ الحرّ</w:t>
      </w:r>
      <w:r>
        <w:rPr>
          <w:rFonts w:hint="cs"/>
          <w:sz w:val="24"/>
          <w:rtl/>
          <w:lang w:bidi="ar"/>
        </w:rPr>
        <w:t xml:space="preserve">» </w:t>
      </w:r>
      <w:r>
        <w:rPr>
          <w:rFonts w:hint="cs"/>
          <w:rtl/>
          <w:lang w:bidi="ar"/>
        </w:rPr>
        <w:t xml:space="preserve">قدیمی‌ترین این کتبی که نام بردند تحف العقول است از مرحوم ابن شعبه حرانی که از علمای اقدمین ماست، منتهی تحف العقول را خودش در مقدمه‌اش آورده است و می‌فرماید </w:t>
      </w:r>
      <w:r w:rsidR="00566D31">
        <w:rPr>
          <w:rFonts w:hint="cs"/>
          <w:rtl/>
          <w:lang w:bidi="ar"/>
        </w:rPr>
        <w:t>من اسناد را حذف کردم، همه روایات را بی‌سند و مرسلاً نقل کرده است، و جایی هم نگفته که من این روایات را از فلان جا گرفتم اما روایاتی که آورده عادتاً روایات معروفی است.</w:t>
      </w:r>
    </w:p>
    <w:p w14:paraId="01E8C2D1" w14:textId="1C30CCFC" w:rsidR="0092591A" w:rsidRDefault="0092591A" w:rsidP="00682556">
      <w:pPr>
        <w:pStyle w:val="Heading2"/>
        <w:jc w:val="lowKashida"/>
        <w:rPr>
          <w:rtl/>
          <w:lang w:bidi="ar"/>
        </w:rPr>
      </w:pPr>
      <w:bookmarkStart w:id="12" w:name="_Toc124683191"/>
      <w:r>
        <w:rPr>
          <w:rFonts w:hint="cs"/>
          <w:rtl/>
          <w:lang w:bidi="ar"/>
        </w:rPr>
        <w:t>بررسی روایت کتاب تحف العقول</w:t>
      </w:r>
      <w:bookmarkEnd w:id="12"/>
    </w:p>
    <w:p w14:paraId="30502AD6" w14:textId="0439FA83" w:rsidR="00EB2038" w:rsidRDefault="00566D31" w:rsidP="00682556">
      <w:pPr>
        <w:jc w:val="lowKashida"/>
        <w:rPr>
          <w:rtl/>
          <w:lang w:bidi="ar"/>
        </w:rPr>
      </w:pPr>
      <w:r>
        <w:rPr>
          <w:rFonts w:hint="cs"/>
          <w:rtl/>
          <w:lang w:bidi="ar"/>
        </w:rPr>
        <w:t>اما روایتی که در اینجا ذکر شده است، فقط در همین کتاب تحف العقول آمده است، ریشه‌اش همین کتاب تحف العقول است لذا معروف هم که شده به تحف العقول بخاطر همین است که در کتب روایی ما مانند تهذیب و استبصار و کافی یا در فقیه این روایت نیامده، این روایت در تحف العقول آمده و در همین دو سه کتابی که مرحوم نراقی در اینجا مطرح کردند. روایت این است البته تمامش را مرحوم نراقی نمی‌آورد یک فقره‌اش را اینجا می‌آورد.</w:t>
      </w:r>
    </w:p>
    <w:p w14:paraId="5E152AFB" w14:textId="79058A8A" w:rsidR="00B82C33" w:rsidRDefault="0053178D" w:rsidP="00682556">
      <w:pPr>
        <w:jc w:val="lowKashida"/>
        <w:rPr>
          <w:b/>
          <w:bCs/>
          <w:rtl/>
          <w:lang w:bidi="ar"/>
        </w:rPr>
      </w:pPr>
      <w:r w:rsidRPr="006D4F71">
        <w:rPr>
          <w:b/>
          <w:bCs/>
          <w:sz w:val="24"/>
          <w:rtl/>
          <w:lang w:bidi="ar"/>
        </w:rPr>
        <w:t>«كلّ‌ أمر يكون فيه الفساد ممّا هو منهيّ‌ عنه</w:t>
      </w:r>
      <w:r w:rsidR="00B82C33" w:rsidRPr="006D4F71">
        <w:rPr>
          <w:rFonts w:hint="cs"/>
          <w:b/>
          <w:bCs/>
          <w:sz w:val="24"/>
          <w:rtl/>
        </w:rPr>
        <w:t xml:space="preserve"> </w:t>
      </w:r>
      <w:r w:rsidR="00B82C33" w:rsidRPr="006D4F71">
        <w:rPr>
          <w:rFonts w:ascii="Noor_Nazli" w:eastAsia="Times New Roman" w:hAnsi="Noor_Nazli"/>
          <w:b/>
          <w:bCs/>
          <w:sz w:val="24"/>
          <w:rtl/>
          <w:lang w:bidi="ar"/>
        </w:rPr>
        <w:t>من جهة أكله و شربه، أو كسبه، أو نكاحه، أو ملكه، أو هبته، أو عاريته، أو إمساكه</w:t>
      </w:r>
      <w:r w:rsidR="00EB2038" w:rsidRPr="006D4F71">
        <w:rPr>
          <w:rStyle w:val="FootnoteReference"/>
          <w:rFonts w:ascii="Noor_Nazli" w:eastAsia="Times New Roman" w:hAnsi="Noor_Nazli"/>
          <w:b/>
          <w:bCs/>
          <w:sz w:val="24"/>
          <w:rtl/>
          <w:lang w:bidi="ar"/>
        </w:rPr>
        <w:footnoteReference w:id="35"/>
      </w:r>
      <w:r w:rsidR="00B82C33" w:rsidRPr="006D4F71">
        <w:rPr>
          <w:rFonts w:ascii="Noor_Nazli" w:eastAsia="Times New Roman" w:hAnsi="Noor_Nazli"/>
          <w:b/>
          <w:bCs/>
          <w:sz w:val="24"/>
          <w:rtl/>
          <w:lang w:bidi="ar"/>
        </w:rPr>
        <w:t>، أو شيء يكون فيه وجه من وجوه الفساد</w:t>
      </w:r>
      <w:r w:rsidR="00EB2038" w:rsidRPr="006D4F71">
        <w:rPr>
          <w:rStyle w:val="FootnoteReference"/>
          <w:rFonts w:ascii="Noor_Nazli" w:eastAsia="Times New Roman" w:hAnsi="Noor_Nazli"/>
          <w:b/>
          <w:bCs/>
          <w:sz w:val="24"/>
          <w:rtl/>
          <w:lang w:bidi="ar"/>
        </w:rPr>
        <w:footnoteReference w:id="36"/>
      </w:r>
      <w:r w:rsidR="00B82C33" w:rsidRPr="006D4F71">
        <w:rPr>
          <w:rFonts w:ascii="Noor_Nazli" w:eastAsia="Times New Roman" w:hAnsi="Noor_Nazli"/>
          <w:b/>
          <w:bCs/>
          <w:sz w:val="24"/>
          <w:rtl/>
          <w:lang w:bidi="ar"/>
        </w:rPr>
        <w:t>، نظير البيع بالربا</w:t>
      </w:r>
      <w:r w:rsidR="00212490" w:rsidRPr="006D4F71">
        <w:rPr>
          <w:rStyle w:val="FootnoteReference"/>
          <w:rFonts w:ascii="Noor_Nazli" w:eastAsia="Times New Roman" w:hAnsi="Noor_Nazli"/>
          <w:b/>
          <w:bCs/>
          <w:sz w:val="24"/>
          <w:rtl/>
          <w:lang w:bidi="ar"/>
        </w:rPr>
        <w:footnoteReference w:id="37"/>
      </w:r>
      <w:r w:rsidR="00B82C33" w:rsidRPr="006D4F71">
        <w:rPr>
          <w:rFonts w:ascii="Noor_Nazli" w:eastAsia="Times New Roman" w:hAnsi="Noor_Nazli"/>
          <w:b/>
          <w:bCs/>
          <w:sz w:val="24"/>
          <w:rtl/>
          <w:lang w:bidi="ar"/>
        </w:rPr>
        <w:t xml:space="preserve">، و البيع للميتة و الدم و لحم الخنزير و </w:t>
      </w:r>
      <w:r w:rsidR="00B82C33" w:rsidRPr="006D4F71">
        <w:rPr>
          <w:rFonts w:ascii="Noor_Nazli" w:eastAsia="Times New Roman" w:hAnsi="Noor_Nazli"/>
          <w:b/>
          <w:bCs/>
          <w:sz w:val="24"/>
          <w:rtl/>
          <w:lang w:bidi="ar"/>
        </w:rPr>
        <w:lastRenderedPageBreak/>
        <w:t>لحوم السباع من جميع صنوف سباع الوحش</w:t>
      </w:r>
      <w:r w:rsidR="00212490" w:rsidRPr="006D4F71">
        <w:rPr>
          <w:rStyle w:val="FootnoteReference"/>
          <w:rFonts w:ascii="Noor_Nazli" w:eastAsia="Times New Roman" w:hAnsi="Noor_Nazli"/>
          <w:b/>
          <w:bCs/>
          <w:sz w:val="24"/>
          <w:rtl/>
          <w:lang w:bidi="ar"/>
        </w:rPr>
        <w:footnoteReference w:id="38"/>
      </w:r>
      <w:r w:rsidR="00B82C33" w:rsidRPr="006D4F71">
        <w:rPr>
          <w:rFonts w:ascii="Noor_Nazli" w:eastAsia="Times New Roman" w:hAnsi="Noor_Nazli"/>
          <w:b/>
          <w:bCs/>
          <w:sz w:val="24"/>
          <w:rtl/>
          <w:lang w:bidi="ar"/>
        </w:rPr>
        <w:t>، أو الطير، أو جلودها، أو الخمر، أو شيء من وجوه النجس، فهذا كلّه حرام محرّم</w:t>
      </w:r>
      <w:r w:rsidR="002A0C31" w:rsidRPr="006D4F71">
        <w:rPr>
          <w:rStyle w:val="FootnoteReference"/>
          <w:rFonts w:ascii="Noor_Nazli" w:eastAsia="Times New Roman" w:hAnsi="Noor_Nazli"/>
          <w:b/>
          <w:bCs/>
          <w:sz w:val="24"/>
          <w:rtl/>
          <w:lang w:bidi="ar"/>
        </w:rPr>
        <w:footnoteReference w:id="39"/>
      </w:r>
      <w:r w:rsidR="00B82C33" w:rsidRPr="006D4F71">
        <w:rPr>
          <w:rFonts w:ascii="Noor_Nazli" w:eastAsia="Times New Roman" w:hAnsi="Noor_Nazli"/>
          <w:b/>
          <w:bCs/>
          <w:sz w:val="24"/>
          <w:rtl/>
          <w:lang w:bidi="ar"/>
        </w:rPr>
        <w:t>، لأنّ‌ ذلك كلّه منهي عن أكله و شربه</w:t>
      </w:r>
      <w:r w:rsidR="002A0C31" w:rsidRPr="006D4F71">
        <w:rPr>
          <w:rStyle w:val="FootnoteReference"/>
          <w:rFonts w:ascii="Noor_Nazli" w:eastAsia="Times New Roman" w:hAnsi="Noor_Nazli"/>
          <w:b/>
          <w:bCs/>
          <w:sz w:val="24"/>
          <w:rtl/>
          <w:lang w:bidi="ar"/>
        </w:rPr>
        <w:footnoteReference w:id="40"/>
      </w:r>
      <w:r w:rsidR="00B82C33" w:rsidRPr="006D4F71">
        <w:rPr>
          <w:rFonts w:ascii="Noor_Nazli" w:eastAsia="Times New Roman" w:hAnsi="Noor_Nazli"/>
          <w:b/>
          <w:bCs/>
          <w:sz w:val="24"/>
          <w:rtl/>
          <w:lang w:bidi="ar"/>
        </w:rPr>
        <w:t xml:space="preserve"> و لبسه و ملكه و إمساكه و التقلّب فيه</w:t>
      </w:r>
      <w:r w:rsidR="002A0C31" w:rsidRPr="006D4F71">
        <w:rPr>
          <w:rStyle w:val="FootnoteReference"/>
          <w:rFonts w:ascii="Noor_Nazli" w:eastAsia="Times New Roman" w:hAnsi="Noor_Nazli"/>
          <w:b/>
          <w:bCs/>
          <w:sz w:val="24"/>
          <w:rtl/>
          <w:lang w:bidi="ar"/>
        </w:rPr>
        <w:footnoteReference w:id="41"/>
      </w:r>
      <w:r w:rsidR="00B82C33" w:rsidRPr="006D4F71">
        <w:rPr>
          <w:rFonts w:ascii="Noor_Nazli" w:eastAsia="Times New Roman" w:hAnsi="Noor_Nazli"/>
          <w:b/>
          <w:bCs/>
          <w:sz w:val="24"/>
          <w:rtl/>
          <w:lang w:bidi="ar"/>
        </w:rPr>
        <w:t>، فجميع تقلّبه في ذلك</w:t>
      </w:r>
      <w:r w:rsidR="002A0C31" w:rsidRPr="006D4F71">
        <w:rPr>
          <w:rStyle w:val="FootnoteReference"/>
          <w:rFonts w:ascii="Noor_Nazli" w:eastAsia="Times New Roman" w:hAnsi="Noor_Nazli"/>
          <w:b/>
          <w:bCs/>
          <w:sz w:val="24"/>
          <w:rtl/>
          <w:lang w:bidi="ar"/>
        </w:rPr>
        <w:footnoteReference w:id="42"/>
      </w:r>
      <w:r w:rsidR="00B82C33" w:rsidRPr="006D4F71">
        <w:rPr>
          <w:rFonts w:ascii="Noor_Nazli" w:eastAsia="Times New Roman" w:hAnsi="Noor_Nazli"/>
          <w:b/>
          <w:bCs/>
          <w:sz w:val="24"/>
          <w:rtl/>
          <w:lang w:bidi="ar"/>
        </w:rPr>
        <w:t xml:space="preserve"> حرام» الحديث</w:t>
      </w:r>
      <w:r w:rsidR="00B82C33" w:rsidRPr="006D4F71">
        <w:rPr>
          <w:rFonts w:ascii="Noor_Nazli" w:eastAsia="Times New Roman" w:hAnsi="Noor_Nazli"/>
          <w:b/>
          <w:bCs/>
          <w:sz w:val="24"/>
          <w:vertAlign w:val="superscript"/>
          <w:rtl/>
          <w:lang w:bidi="ar"/>
        </w:rPr>
        <w:footnoteReference w:id="43"/>
      </w:r>
      <w:r w:rsidR="00B82C33" w:rsidRPr="006D4F71">
        <w:rPr>
          <w:rFonts w:ascii="Noor_Nazli" w:eastAsia="Times New Roman" w:hAnsi="Noor_Nazli"/>
          <w:b/>
          <w:bCs/>
          <w:sz w:val="24"/>
          <w:rtl/>
          <w:lang w:bidi="ar"/>
        </w:rPr>
        <w:t xml:space="preserve">. </w:t>
      </w:r>
    </w:p>
    <w:p w14:paraId="64A0C2FF" w14:textId="7D06E489" w:rsidR="006D4F71" w:rsidRDefault="006D4F71" w:rsidP="00682556">
      <w:pPr>
        <w:jc w:val="lowKashida"/>
        <w:rPr>
          <w:rtl/>
          <w:lang w:bidi="ar"/>
        </w:rPr>
      </w:pPr>
      <w:r>
        <w:rPr>
          <w:rFonts w:hint="cs"/>
          <w:rtl/>
          <w:lang w:bidi="ar"/>
        </w:rPr>
        <w:t xml:space="preserve">از این روایت مرحوم نراقی استفاده کردند که خمر که جزء همان اشیائی است که یکون الفساد فی شربه، وقتی فساد در شربش است و منهی عنه هم است، یکون منهی عنه فی اکله و شربه این یکون جمیع تقلبه فی ذلک حرامٌ، یعنی این خمر هر گونه تصرفی در آن جایز نیست، بیعش، نگهداریش، امساکش و غیره هیچ‌کدام جایز نیست و این را باید اعدامش کنید و از بین ببرید. </w:t>
      </w:r>
    </w:p>
    <w:p w14:paraId="1B34DC72" w14:textId="110CBB9C" w:rsidR="006D4F71" w:rsidRDefault="006D4F71" w:rsidP="00682556">
      <w:pPr>
        <w:jc w:val="lowKashida"/>
        <w:rPr>
          <w:rtl/>
          <w:lang w:bidi="ar"/>
        </w:rPr>
      </w:pPr>
      <w:r>
        <w:rPr>
          <w:rFonts w:hint="cs"/>
          <w:rtl/>
          <w:lang w:bidi="ar"/>
        </w:rPr>
        <w:t>روایت مفصل است ایشان فقط این قسمتش را آورد.</w:t>
      </w:r>
    </w:p>
    <w:p w14:paraId="30860DB7" w14:textId="0D47A36F" w:rsidR="0092591A" w:rsidRDefault="0092591A" w:rsidP="00682556">
      <w:pPr>
        <w:pStyle w:val="Heading2"/>
        <w:jc w:val="lowKashida"/>
        <w:rPr>
          <w:rtl/>
          <w:lang w:bidi="ar"/>
        </w:rPr>
      </w:pPr>
      <w:bookmarkStart w:id="13" w:name="_Toc124683192"/>
      <w:r>
        <w:rPr>
          <w:rFonts w:hint="cs"/>
          <w:rtl/>
          <w:lang w:bidi="ar"/>
        </w:rPr>
        <w:t>بررسی روایت کتاب فقه الرضوی</w:t>
      </w:r>
      <w:bookmarkEnd w:id="13"/>
    </w:p>
    <w:p w14:paraId="58D1B9B0" w14:textId="4A82CB6E" w:rsidR="006D4F71" w:rsidRPr="006D4F71" w:rsidRDefault="006D4F71" w:rsidP="00682556">
      <w:pPr>
        <w:jc w:val="lowKashida"/>
        <w:rPr>
          <w:lang w:bidi="ar"/>
        </w:rPr>
      </w:pPr>
      <w:r>
        <w:rPr>
          <w:rFonts w:hint="cs"/>
          <w:rtl/>
          <w:lang w:bidi="ar"/>
        </w:rPr>
        <w:t>روایت بعدی که در فقه رضوی آمده است از امام رضا علیه السلام است:</w:t>
      </w:r>
    </w:p>
    <w:p w14:paraId="6D1ECA1B" w14:textId="57B8D3A5" w:rsidR="00B82C33" w:rsidRDefault="00B82C33" w:rsidP="00682556">
      <w:pPr>
        <w:spacing w:before="100" w:beforeAutospacing="1" w:after="100" w:afterAutospacing="1" w:line="240" w:lineRule="auto"/>
        <w:jc w:val="lowKashida"/>
        <w:rPr>
          <w:rFonts w:ascii="Noor_Nazli" w:eastAsia="Times New Roman" w:hAnsi="Noor_Nazli"/>
          <w:b/>
          <w:bCs/>
          <w:sz w:val="24"/>
          <w:rtl/>
          <w:lang w:bidi="ar"/>
        </w:rPr>
      </w:pPr>
      <w:r w:rsidRPr="006D4F71">
        <w:rPr>
          <w:rFonts w:ascii="Noor_Nazli" w:eastAsia="Times New Roman" w:hAnsi="Noor_Nazli"/>
          <w:b/>
          <w:bCs/>
          <w:sz w:val="24"/>
          <w:rtl/>
          <w:lang w:bidi="ar"/>
        </w:rPr>
        <w:t>و الرضويّ‌</w:t>
      </w:r>
      <w:r w:rsidRPr="006D4F71">
        <w:rPr>
          <w:rStyle w:val="FootnoteReference"/>
          <w:rFonts w:ascii="Noor_Nazli" w:eastAsia="Times New Roman" w:hAnsi="Noor_Nazli"/>
          <w:b/>
          <w:bCs/>
          <w:sz w:val="24"/>
          <w:rtl/>
          <w:lang w:bidi="ar"/>
        </w:rPr>
        <w:footnoteReference w:id="44"/>
      </w:r>
      <w:r w:rsidRPr="006D4F71">
        <w:rPr>
          <w:rFonts w:ascii="Noor_Nazli" w:eastAsia="Times New Roman" w:hAnsi="Noor_Nazli"/>
          <w:b/>
          <w:bCs/>
          <w:sz w:val="24"/>
          <w:rtl/>
          <w:lang w:bidi="ar"/>
        </w:rPr>
        <w:t>: «و كلّ‌ أمر يكون فيه الفساد ممّا قد نهي عنه من جهة أكله و شربه و لبسه و نكاحه و إمساكه لوجه الفساد، مثل: الميتة، و الدم، و لحم الخنزير، و الربا، و جميع الفواحش، و لحوم السباع، و الخمر، و ما أشبه ذلك، حرام ضارّ للجسم</w:t>
      </w:r>
      <w:r w:rsidR="006D4F71">
        <w:rPr>
          <w:rStyle w:val="FootnoteReference"/>
          <w:rFonts w:ascii="Noor_Nazli" w:eastAsia="Times New Roman" w:hAnsi="Noor_Nazli"/>
          <w:b/>
          <w:bCs/>
          <w:sz w:val="24"/>
          <w:rtl/>
          <w:lang w:bidi="ar"/>
        </w:rPr>
        <w:footnoteReference w:id="45"/>
      </w:r>
      <w:r w:rsidRPr="006D4F71">
        <w:rPr>
          <w:rFonts w:ascii="Noor_Nazli" w:eastAsia="Times New Roman" w:hAnsi="Noor_Nazli"/>
          <w:b/>
          <w:bCs/>
          <w:sz w:val="24"/>
          <w:rtl/>
          <w:lang w:bidi="ar"/>
        </w:rPr>
        <w:t>» الحديث</w:t>
      </w:r>
      <w:r w:rsidRPr="006D4F71">
        <w:rPr>
          <w:rFonts w:ascii="Noor_Nazli" w:eastAsia="Times New Roman" w:hAnsi="Noor_Nazli"/>
          <w:b/>
          <w:bCs/>
          <w:sz w:val="24"/>
          <w:vertAlign w:val="superscript"/>
          <w:rtl/>
          <w:lang w:bidi="ar"/>
        </w:rPr>
        <w:footnoteReference w:id="46"/>
      </w:r>
      <w:r w:rsidRPr="006D4F71">
        <w:rPr>
          <w:rFonts w:ascii="Noor_Nazli" w:eastAsia="Times New Roman" w:hAnsi="Noor_Nazli"/>
          <w:b/>
          <w:bCs/>
          <w:sz w:val="24"/>
          <w:rtl/>
          <w:lang w:bidi="ar"/>
        </w:rPr>
        <w:t xml:space="preserve">. </w:t>
      </w:r>
    </w:p>
    <w:p w14:paraId="07E6B66D" w14:textId="10558935" w:rsidR="006D4F71" w:rsidRDefault="006D4F71" w:rsidP="00682556">
      <w:pPr>
        <w:jc w:val="lowKashida"/>
        <w:rPr>
          <w:rtl/>
          <w:lang w:bidi="ar"/>
        </w:rPr>
      </w:pPr>
      <w:r>
        <w:rPr>
          <w:rFonts w:hint="cs"/>
          <w:rtl/>
          <w:lang w:bidi="ar"/>
        </w:rPr>
        <w:t>در اینجا خمر را هم نام برده و می‌گوید از هر جهتش حرام است، جهت اکلش، جهت شربش، جهت امساکش.</w:t>
      </w:r>
    </w:p>
    <w:p w14:paraId="3C7D6C5A" w14:textId="7F9CE067" w:rsidR="0092591A" w:rsidRPr="006D4F71" w:rsidRDefault="0092591A" w:rsidP="00682556">
      <w:pPr>
        <w:pStyle w:val="Heading2"/>
        <w:jc w:val="lowKashida"/>
        <w:rPr>
          <w:rtl/>
          <w:lang w:bidi="ar"/>
        </w:rPr>
      </w:pPr>
      <w:bookmarkStart w:id="14" w:name="_Toc124683193"/>
      <w:r>
        <w:rPr>
          <w:rFonts w:hint="cs"/>
          <w:rtl/>
          <w:lang w:bidi="ar"/>
        </w:rPr>
        <w:t>بررسی روایات کتب تنقیح و خلاف و منتهی</w:t>
      </w:r>
      <w:bookmarkEnd w:id="14"/>
    </w:p>
    <w:p w14:paraId="284E2006" w14:textId="6F269B9F" w:rsidR="00726656" w:rsidRDefault="003B1C4C" w:rsidP="00682556">
      <w:pPr>
        <w:spacing w:before="100" w:beforeAutospacing="1" w:after="100" w:afterAutospacing="1" w:line="240" w:lineRule="auto"/>
        <w:jc w:val="lowKashida"/>
        <w:rPr>
          <w:rFonts w:ascii="Noor_Nazli" w:eastAsia="Times New Roman" w:hAnsi="Noor_Nazli"/>
          <w:sz w:val="24"/>
          <w:rtl/>
          <w:lang w:bidi="ar"/>
        </w:rPr>
      </w:pPr>
      <w:r>
        <w:rPr>
          <w:rFonts w:ascii="Noor_Nazli" w:eastAsia="Times New Roman" w:hAnsi="Noor_Nazli" w:hint="cs"/>
          <w:sz w:val="24"/>
          <w:rtl/>
          <w:lang w:bidi="ar"/>
        </w:rPr>
        <w:t xml:space="preserve">بعد روایات تنقیح و خلاف و منتهی را نقل می‌کنند، </w:t>
      </w:r>
      <w:r w:rsidR="00726656" w:rsidRPr="00726656">
        <w:rPr>
          <w:rFonts w:ascii="Noor_Nazli" w:eastAsia="Times New Roman" w:hAnsi="Noor_Nazli" w:hint="cs"/>
          <w:b/>
          <w:bCs/>
          <w:sz w:val="24"/>
          <w:rtl/>
          <w:lang w:bidi="ar"/>
        </w:rPr>
        <w:t>«</w:t>
      </w:r>
      <w:r w:rsidR="00726656" w:rsidRPr="00726656">
        <w:rPr>
          <w:rFonts w:ascii="Noor_Nazli" w:eastAsia="Times New Roman" w:hAnsi="Noor_Nazli"/>
          <w:b/>
          <w:bCs/>
          <w:sz w:val="24"/>
          <w:rtl/>
          <w:lang w:bidi="ar"/>
        </w:rPr>
        <w:t>و المرويّ‌ في التنقيح و [الخلاف]</w:t>
      </w:r>
      <w:r w:rsidR="00726656" w:rsidRPr="00726656">
        <w:rPr>
          <w:rFonts w:ascii="Noor_Nazli" w:eastAsia="Times New Roman" w:hAnsi="Noor_Nazli"/>
          <w:b/>
          <w:bCs/>
          <w:sz w:val="24"/>
          <w:vertAlign w:val="superscript"/>
          <w:rtl/>
          <w:lang w:bidi="ar"/>
        </w:rPr>
        <w:footnoteReference w:id="47"/>
      </w:r>
      <w:r w:rsidR="00726656" w:rsidRPr="00726656">
        <w:rPr>
          <w:rFonts w:ascii="Noor_Nazli" w:eastAsia="Times New Roman" w:hAnsi="Noor_Nazli"/>
          <w:b/>
          <w:bCs/>
          <w:sz w:val="24"/>
          <w:rtl/>
          <w:lang w:bidi="ar"/>
        </w:rPr>
        <w:t xml:space="preserve"> و المنتهى</w:t>
      </w:r>
      <w:r w:rsidR="00726656" w:rsidRPr="00726656">
        <w:rPr>
          <w:rStyle w:val="FootnoteReference"/>
          <w:rFonts w:ascii="Noor_Nazli" w:eastAsia="Times New Roman" w:hAnsi="Noor_Nazli"/>
          <w:b/>
          <w:bCs/>
          <w:sz w:val="24"/>
          <w:rtl/>
          <w:lang w:bidi="ar"/>
        </w:rPr>
        <w:footnoteReference w:id="48"/>
      </w:r>
      <w:r w:rsidR="00726656" w:rsidRPr="00726656">
        <w:rPr>
          <w:rFonts w:ascii="Noor_Nazli" w:eastAsia="Times New Roman" w:hAnsi="Noor_Nazli"/>
          <w:b/>
          <w:bCs/>
          <w:sz w:val="24"/>
          <w:rtl/>
          <w:lang w:bidi="ar"/>
        </w:rPr>
        <w:t>:</w:t>
      </w:r>
      <w:r w:rsidR="00726656" w:rsidRPr="00726656">
        <w:rPr>
          <w:rFonts w:ascii="Noor_Nazli" w:eastAsia="Times New Roman" w:hAnsi="Noor_Nazli" w:hint="cs"/>
          <w:b/>
          <w:bCs/>
          <w:sz w:val="24"/>
          <w:rtl/>
          <w:lang w:bidi="ar"/>
        </w:rPr>
        <w:t>»</w:t>
      </w:r>
    </w:p>
    <w:p w14:paraId="04B6EDE2" w14:textId="3501FCDB" w:rsidR="003B1C4C" w:rsidRDefault="003B1C4C" w:rsidP="00682556">
      <w:pPr>
        <w:spacing w:before="100" w:beforeAutospacing="1" w:after="100" w:afterAutospacing="1" w:line="240" w:lineRule="auto"/>
        <w:jc w:val="lowKashida"/>
        <w:rPr>
          <w:rFonts w:ascii="Noor_Nazli" w:eastAsia="Times New Roman" w:hAnsi="Noor_Nazli"/>
          <w:sz w:val="24"/>
          <w:rtl/>
          <w:lang w:bidi="ar"/>
        </w:rPr>
      </w:pPr>
      <w:r>
        <w:rPr>
          <w:rFonts w:ascii="Noor_Nazli" w:eastAsia="Times New Roman" w:hAnsi="Noor_Nazli" w:hint="cs"/>
          <w:sz w:val="24"/>
          <w:rtl/>
          <w:lang w:bidi="ar"/>
        </w:rPr>
        <w:t xml:space="preserve">اگر دقت شود ایشان کم‌کم به روایات سطح پائین می‌آید، روایت بالا نهایتش از کتاب تحف العقول بود آن هم بی‌سند منتهی تحف العقول کتابی قدیمه است، بعد می‌آید از کتاب‌های مرحوم علامه و مرحوم شیخ روایتی است که مرسلا در خلاف آمده، در تنقیح آمده در منتهای مرحوم علامه آمده می‌شود مرسله‌ی منتهی، مرسله‌ی شیخ در خلاف منتهی این روایتی که ایشان استدلال </w:t>
      </w:r>
      <w:r>
        <w:rPr>
          <w:rFonts w:ascii="Noor_Nazli" w:eastAsia="Times New Roman" w:hAnsi="Noor_Nazli" w:hint="cs"/>
          <w:sz w:val="24"/>
          <w:rtl/>
          <w:lang w:bidi="ar"/>
        </w:rPr>
        <w:lastRenderedPageBreak/>
        <w:t>کرده است سند ندارد مثلا گفته است و روایت فلان در خلاف، و قد رُوی فلان، که این روایت در کتب متون قدیمه‌ی ما حتی به نحو مرسله‌اش هم وجود ندارد، ریشه‌اش همین کتاب خلاف است. حتی بعضی از روایات داریم که می‌گوید مرسله‌ی شهید در لمعه تا اینجا هم بعضی جلو آمدند که روایتی را شهید در لمعه می‌آورد که در هیچ کتاب روایی ما نیامده فقط شهید به آن اشاره می‌کند بعضی همین را هم حکم روایت مرسله دانسته‌اند</w:t>
      </w:r>
      <w:r w:rsidR="00726656">
        <w:rPr>
          <w:rFonts w:ascii="Noor_Nazli" w:eastAsia="Times New Roman" w:hAnsi="Noor_Nazli" w:hint="cs"/>
          <w:sz w:val="24"/>
          <w:rtl/>
          <w:lang w:bidi="ar"/>
        </w:rPr>
        <w:t>. اگر اصحاب به این مضمونش فتوا داده باشند گویند این روایتی است که به او عمل شده است یا بنابر تسامح در ادله سنن اگر سنن باشد گوید مرسله‌ی شهید در لمعه تا آن زمان هم  آمدند. حالا ایشان روایت را از منتهای علامه نقل می‌کند از خلاف شیخ طوسی نقل می‌کند:</w:t>
      </w:r>
    </w:p>
    <w:p w14:paraId="595872D7" w14:textId="68F988BA" w:rsidR="00726656" w:rsidRPr="00B82C33" w:rsidRDefault="00B82C33" w:rsidP="00682556">
      <w:pPr>
        <w:spacing w:before="100" w:beforeAutospacing="1" w:after="100" w:afterAutospacing="1" w:line="240" w:lineRule="auto"/>
        <w:jc w:val="lowKashida"/>
        <w:rPr>
          <w:rFonts w:ascii="Noor_Nazli" w:eastAsia="Times New Roman" w:hAnsi="Noor_Nazli"/>
          <w:sz w:val="24"/>
          <w:rtl/>
          <w:lang w:bidi="ar"/>
        </w:rPr>
      </w:pPr>
      <w:r w:rsidRPr="00726656">
        <w:rPr>
          <w:rFonts w:ascii="Noor_Nazli" w:eastAsia="Times New Roman" w:hAnsi="Noor_Nazli"/>
          <w:b/>
          <w:bCs/>
          <w:sz w:val="24"/>
          <w:rtl/>
          <w:lang w:bidi="ar"/>
        </w:rPr>
        <w:t>«لعن اليهود، حرّمت عليهم الشحوم فباعوها»</w:t>
      </w:r>
      <w:r w:rsidRPr="00726656">
        <w:rPr>
          <w:rFonts w:ascii="Noor_Nazli" w:eastAsia="Times New Roman" w:hAnsi="Noor_Nazli"/>
          <w:b/>
          <w:bCs/>
          <w:sz w:val="24"/>
          <w:vertAlign w:val="superscript"/>
          <w:rtl/>
          <w:lang w:bidi="ar"/>
        </w:rPr>
        <w:footnoteReference w:id="49"/>
      </w:r>
      <w:r w:rsidRPr="00726656">
        <w:rPr>
          <w:rFonts w:ascii="Noor_Nazli" w:eastAsia="Times New Roman" w:hAnsi="Noor_Nazli"/>
          <w:b/>
          <w:bCs/>
          <w:sz w:val="24"/>
          <w:rtl/>
          <w:lang w:bidi="ar"/>
        </w:rPr>
        <w:t>.</w:t>
      </w:r>
      <w:r w:rsidR="00726656">
        <w:rPr>
          <w:rFonts w:ascii="Noor_Nazli" w:eastAsia="Times New Roman" w:hAnsi="Noor_Nazli" w:hint="cs"/>
          <w:b/>
          <w:bCs/>
          <w:sz w:val="24"/>
          <w:rtl/>
          <w:lang w:bidi="ar"/>
        </w:rPr>
        <w:t xml:space="preserve"> </w:t>
      </w:r>
      <w:r w:rsidR="00726656">
        <w:rPr>
          <w:rFonts w:ascii="Noor_Nazli" w:eastAsia="Times New Roman" w:hAnsi="Noor_Nazli" w:hint="cs"/>
          <w:sz w:val="24"/>
          <w:rtl/>
          <w:lang w:bidi="ar"/>
        </w:rPr>
        <w:t>ملعون شمرده شدند یهودی‌ها بر آنها شحم و چربی‌ها حرام شده بود و آنها فروختندش. فروختندش یعنی نمی‌خوردند ولی می‌فروختند آن را، بر آنها حرام شده بود وجه استدلال این است که حالا که حرام شده است حتی بیع نباید می‌کردند و نباید آن را می‌فروختند اما فروختند، شبیه همان که میته بر ما حرام شده است، ماهی‌ای که فلس ندارد می‌گوییم نمی‌خوریمش ولی به دیگران می‌فروشیم که بخورند، گوشت خنزیر ما خودمان نمی‌خوریم ولی به دیگران که می‌خورند می‌فروشیم، این روایات مرسله است اما می‌تواند دلالت بر آن کند که بگوید بیعش به دیگران جایز نیست، اطلاقش هم گوید حتی لمن یستحله. این روایات می‌فرماید حتی به کفاری که شرب خمر را حلال می‌دانند اطلاق روایات می‌فرماید اصلا امساک و نگهداری‌اش جایز نیست بلکه باید اعدامش کنید، یعنی هر چه از این می‌آید فساد است بنابراین بایستی اعدامش کنید.</w:t>
      </w:r>
    </w:p>
    <w:p w14:paraId="57C513F5" w14:textId="72D590D6" w:rsidR="007B3808" w:rsidRDefault="00B82C33" w:rsidP="00682556">
      <w:pPr>
        <w:spacing w:before="100" w:beforeAutospacing="1" w:after="100" w:afterAutospacing="1" w:line="240" w:lineRule="auto"/>
        <w:jc w:val="lowKashida"/>
        <w:rPr>
          <w:rFonts w:ascii="Noor_Nazli" w:eastAsia="Times New Roman" w:hAnsi="Noor_Nazli"/>
          <w:b/>
          <w:bCs/>
          <w:sz w:val="24"/>
          <w:rtl/>
          <w:lang w:bidi="ar"/>
        </w:rPr>
      </w:pPr>
      <w:r w:rsidRPr="00726656">
        <w:rPr>
          <w:rFonts w:ascii="Noor_Nazli" w:eastAsia="Times New Roman" w:hAnsi="Noor_Nazli"/>
          <w:b/>
          <w:bCs/>
          <w:sz w:val="24"/>
          <w:rtl/>
          <w:lang w:bidi="ar"/>
        </w:rPr>
        <w:t>و فيهما: «إن اللّه إذا حرّم شيئا حرّم ثمنه»</w:t>
      </w:r>
      <w:r w:rsidRPr="00726656">
        <w:rPr>
          <w:rFonts w:ascii="Noor_Nazli" w:eastAsia="Times New Roman" w:hAnsi="Noor_Nazli"/>
          <w:b/>
          <w:bCs/>
          <w:sz w:val="24"/>
          <w:vertAlign w:val="superscript"/>
          <w:rtl/>
          <w:lang w:bidi="ar"/>
        </w:rPr>
        <w:footnoteReference w:id="50"/>
      </w:r>
      <w:r w:rsidRPr="00726656">
        <w:rPr>
          <w:rFonts w:ascii="Noor_Nazli" w:eastAsia="Times New Roman" w:hAnsi="Noor_Nazli"/>
          <w:b/>
          <w:bCs/>
          <w:sz w:val="24"/>
          <w:rtl/>
          <w:lang w:bidi="ar"/>
        </w:rPr>
        <w:t xml:space="preserve">. </w:t>
      </w:r>
    </w:p>
    <w:p w14:paraId="06224494" w14:textId="0500B623" w:rsidR="006B700B" w:rsidRPr="006B700B" w:rsidRDefault="006B700B" w:rsidP="00682556">
      <w:pPr>
        <w:jc w:val="lowKashida"/>
        <w:rPr>
          <w:rtl/>
          <w:lang w:bidi="ar"/>
        </w:rPr>
      </w:pPr>
      <w:r>
        <w:rPr>
          <w:rFonts w:hint="cs"/>
          <w:rtl/>
          <w:lang w:bidi="ar"/>
        </w:rPr>
        <w:t>در بحث بیع خمر یا بیع اشیاء میته یا چیزهایی که اکلش حرام است ثمنش هم حرام است معنایش این است که آن معامله هم فاسد و باطل است.</w:t>
      </w:r>
    </w:p>
    <w:p w14:paraId="11BD8FCF" w14:textId="3E9B8508" w:rsidR="00B82C33" w:rsidRDefault="00726656" w:rsidP="00682556">
      <w:pPr>
        <w:spacing w:before="100" w:beforeAutospacing="1" w:after="100" w:afterAutospacing="1" w:line="240" w:lineRule="auto"/>
        <w:jc w:val="lowKashida"/>
        <w:rPr>
          <w:rFonts w:ascii="Noor_Nazli" w:eastAsia="Times New Roman" w:hAnsi="Noor_Nazli"/>
          <w:sz w:val="24"/>
          <w:rtl/>
          <w:lang w:bidi="ar"/>
        </w:rPr>
      </w:pPr>
      <w:r>
        <w:rPr>
          <w:rFonts w:ascii="Noor_Nazli" w:eastAsia="Times New Roman" w:hAnsi="Noor_Nazli" w:hint="cs"/>
          <w:sz w:val="24"/>
          <w:rtl/>
          <w:lang w:bidi="ar"/>
        </w:rPr>
        <w:t xml:space="preserve">فیهما به تنقیح و منتهی می‌خورد چون خلاف را در کروشه گذاشته البته بایستی نگاه کرد در منبعش که آنجا ممکن است خلاف آمده باشد بدون کروشه که در این صورت فیهما به خلاف و </w:t>
      </w:r>
      <w:r w:rsidR="007B3808">
        <w:rPr>
          <w:rFonts w:ascii="Noor_Nazli" w:eastAsia="Times New Roman" w:hAnsi="Noor_Nazli" w:hint="cs"/>
          <w:sz w:val="24"/>
          <w:rtl/>
          <w:lang w:bidi="ar"/>
        </w:rPr>
        <w:t>منتهی بر می‌گردد.</w:t>
      </w:r>
    </w:p>
    <w:p w14:paraId="369956E7" w14:textId="0D28B880" w:rsidR="007B3808" w:rsidRDefault="007B3808" w:rsidP="00682556">
      <w:pPr>
        <w:spacing w:before="100" w:beforeAutospacing="1" w:after="100" w:afterAutospacing="1" w:line="240" w:lineRule="auto"/>
        <w:jc w:val="lowKashida"/>
        <w:rPr>
          <w:rFonts w:ascii="Noor_Nazli" w:eastAsia="Times New Roman" w:hAnsi="Noor_Nazli"/>
          <w:sz w:val="24"/>
          <w:rtl/>
          <w:lang w:bidi="ar"/>
        </w:rPr>
      </w:pPr>
      <w:r>
        <w:rPr>
          <w:rFonts w:ascii="Noor_Nazli" w:eastAsia="Times New Roman" w:hAnsi="Noor_Nazli" w:hint="cs"/>
          <w:sz w:val="24"/>
          <w:rtl/>
          <w:lang w:bidi="ar"/>
        </w:rPr>
        <w:t xml:space="preserve">مرحوم آخوند در بحث نهی از عبادات و نهی از معاملات، در بحث از معاملات فرمودند سه مدل نهی وجود دارد: اول. نهیی که به اصل معاملات می‌خورد، دوم. به ثمن معامله و ثمره معامله می‌خورد، سوم. نهی به </w:t>
      </w:r>
      <w:r w:rsidR="00E27AAE">
        <w:rPr>
          <w:rFonts w:ascii="Noor_Nazli" w:eastAsia="Times New Roman" w:hAnsi="Noor_Nazli" w:hint="cs"/>
          <w:sz w:val="24"/>
          <w:rtl/>
          <w:lang w:bidi="ar"/>
        </w:rPr>
        <w:t xml:space="preserve">نتیجه معامله یعنی </w:t>
      </w:r>
      <w:r>
        <w:rPr>
          <w:rFonts w:ascii="Noor_Nazli" w:eastAsia="Times New Roman" w:hAnsi="Noor_Nazli" w:hint="cs"/>
          <w:sz w:val="24"/>
          <w:rtl/>
          <w:lang w:bidi="ar"/>
        </w:rPr>
        <w:t>نقل و انتقال می‌خورد.</w:t>
      </w:r>
    </w:p>
    <w:p w14:paraId="3467F40C" w14:textId="7A60E8F2" w:rsidR="00E27AAE" w:rsidRPr="00726656" w:rsidRDefault="007B3808" w:rsidP="00682556">
      <w:pPr>
        <w:spacing w:before="100" w:beforeAutospacing="1" w:after="100" w:afterAutospacing="1" w:line="240" w:lineRule="auto"/>
        <w:jc w:val="lowKashida"/>
        <w:rPr>
          <w:rFonts w:ascii="Noor_Nazli" w:eastAsia="Times New Roman" w:hAnsi="Noor_Nazli"/>
          <w:sz w:val="24"/>
          <w:rtl/>
          <w:lang w:bidi="ar"/>
        </w:rPr>
      </w:pPr>
      <w:r>
        <w:rPr>
          <w:rFonts w:ascii="Noor_Nazli" w:eastAsia="Times New Roman" w:hAnsi="Noor_Nazli" w:hint="cs"/>
          <w:sz w:val="24"/>
          <w:rtl/>
          <w:lang w:bidi="ar"/>
        </w:rPr>
        <w:t xml:space="preserve"> اینجا نهی را می‌فرمایند به ثمن خورده است که ثمره معامله است که یک طرف معامله است. اینجا هم می‌فرمایند این نهی دلالت بر فساد می‌کند. اما آن نهی که به خود معامله می‌خورد گفته که این بیع را انجام ندهید، نهی به خود معامله خورده</w:t>
      </w:r>
      <w:r w:rsidR="00E27AAE">
        <w:rPr>
          <w:rFonts w:ascii="Noor_Nazli" w:eastAsia="Times New Roman" w:hAnsi="Noor_Nazli" w:hint="cs"/>
          <w:sz w:val="24"/>
          <w:rtl/>
          <w:lang w:bidi="ar"/>
        </w:rPr>
        <w:t>،</w:t>
      </w:r>
      <w:r>
        <w:rPr>
          <w:rFonts w:ascii="Noor_Nazli" w:eastAsia="Times New Roman" w:hAnsi="Noor_Nazli" w:hint="cs"/>
          <w:sz w:val="24"/>
          <w:rtl/>
          <w:lang w:bidi="ar"/>
        </w:rPr>
        <w:t xml:space="preserve"> نه به ثمن معامله یا به آن نقلی که معامله است</w:t>
      </w:r>
      <w:r w:rsidR="00E27AAE">
        <w:rPr>
          <w:rFonts w:ascii="Noor_Nazli" w:eastAsia="Times New Roman" w:hAnsi="Noor_Nazli" w:hint="cs"/>
          <w:sz w:val="24"/>
          <w:rtl/>
          <w:lang w:bidi="ar"/>
        </w:rPr>
        <w:t xml:space="preserve">، سه مدل فرض کرد، گاهی نهی می‌خورد به اینکه نقل و انتقالش ندهید یعنی نتیجه و ثمره‌ی نهی، نه نهی به عنوان معنای مصدری که همان بیعش باشد بلکه به آن نتیجه‌ای که این مال بدست تو بیاید، گاهی هم نهی به اصل معامله می‌خورد، مرحوم آخوند فرمود اگر نهی به ثمن معامله بخورد یا به نتیجه معامله بخورد که نقل و انتقال است اینجا دلالت بر فساد می‌کند، چون معنایش این است که آنکه معامله می‌خواست از آن ثمره‌ای به آن برسید همین دو تا است که بایع می‌خواهد این را بفروشد ثمن به دستش بیاید، شارع نهی می‌کند و می‌فرماید ثمن این معامله سحت است و تو حق تصرف در این ثمن نداری این معنایش این است که من این جابه‌جایی را امضاء نمی‌کنم. یا به خود انتقال مال به دیگری نهی خورد یعنی این نهی را من امضاء </w:t>
      </w:r>
      <w:r w:rsidR="00E27AAE">
        <w:rPr>
          <w:rFonts w:ascii="Noor_Nazli" w:eastAsia="Times New Roman" w:hAnsi="Noor_Nazli" w:hint="cs"/>
          <w:sz w:val="24"/>
          <w:rtl/>
          <w:lang w:bidi="ar"/>
        </w:rPr>
        <w:lastRenderedPageBreak/>
        <w:t>نمی‌کنم. گاهی هم نهی به خود معامله می‌خورد مثل بیع وقت الندا، هنگام اذان معامله نکنید. این دلالت بر تحریم خود این شیء می‌کند اما دلالت بر فساد نمی‌کند، بخاطر اینکه منافات ندارد یک شیئی تکلیفاً حرام باشد ولی نتیجه‌ی آن را شارع امضا کند، بلکه بعضی گفتند</w:t>
      </w:r>
      <w:r w:rsidR="006B700B">
        <w:rPr>
          <w:rFonts w:ascii="Noor_Nazli" w:eastAsia="Times New Roman" w:hAnsi="Noor_Nazli" w:hint="cs"/>
          <w:sz w:val="24"/>
          <w:rtl/>
          <w:lang w:bidi="ar"/>
        </w:rPr>
        <w:t xml:space="preserve"> -</w:t>
      </w:r>
      <w:r w:rsidR="00E27AAE">
        <w:rPr>
          <w:rFonts w:ascii="Noor_Nazli" w:eastAsia="Times New Roman" w:hAnsi="Noor_Nazli" w:hint="cs"/>
          <w:sz w:val="24"/>
          <w:rtl/>
          <w:lang w:bidi="ar"/>
        </w:rPr>
        <w:t xml:space="preserve"> همان جا هم مرحوم آخوند نقل کرد</w:t>
      </w:r>
      <w:r w:rsidR="006B700B">
        <w:rPr>
          <w:rFonts w:ascii="Noor_Nazli" w:eastAsia="Times New Roman" w:hAnsi="Noor_Nazli" w:hint="cs"/>
          <w:sz w:val="24"/>
          <w:rtl/>
          <w:lang w:bidi="ar"/>
        </w:rPr>
        <w:t xml:space="preserve"> -</w:t>
      </w:r>
      <w:r w:rsidR="00E27AAE">
        <w:rPr>
          <w:rFonts w:ascii="Noor_Nazli" w:eastAsia="Times New Roman" w:hAnsi="Noor_Nazli" w:hint="cs"/>
          <w:sz w:val="24"/>
          <w:rtl/>
          <w:lang w:bidi="ar"/>
        </w:rPr>
        <w:t xml:space="preserve"> که بلکه اصلا نهی در عبادت خودش یدلّ علی الصحه بخاطر اینکه اگر نقلی انجام نمی‌شد، اگر جابه‌جایی این نقل هیچ ثمره‌ای نداشت، اگر</w:t>
      </w:r>
      <w:r w:rsidR="006B700B">
        <w:rPr>
          <w:rFonts w:ascii="Noor_Nazli" w:eastAsia="Times New Roman" w:hAnsi="Noor_Nazli" w:hint="cs"/>
          <w:sz w:val="24"/>
          <w:rtl/>
          <w:lang w:bidi="ar"/>
        </w:rPr>
        <w:t xml:space="preserve"> لغو مطلق بود که دیگر شارع از آن نهی نمی‌کرد. پس معلوم می‌شود این کار شدنی است، نقل اعتباراً و وضعاً شدنی است، این بیع محقق می‌شود که شارع می‌گوید این کار را شما نکنید بلکه از بعضی نقل کردند که یدل علی الصحه.</w:t>
      </w:r>
      <w:r w:rsidR="00E27AAE">
        <w:rPr>
          <w:rFonts w:ascii="Noor_Nazli" w:eastAsia="Times New Roman" w:hAnsi="Noor_Nazli" w:hint="cs"/>
          <w:sz w:val="24"/>
          <w:rtl/>
          <w:lang w:bidi="ar"/>
        </w:rPr>
        <w:t xml:space="preserve"> </w:t>
      </w:r>
    </w:p>
    <w:p w14:paraId="3042B6B1" w14:textId="07581D02" w:rsidR="00B82C33" w:rsidRPr="006B700B" w:rsidRDefault="00B82C33" w:rsidP="00682556">
      <w:pPr>
        <w:spacing w:before="100" w:beforeAutospacing="1" w:after="100" w:afterAutospacing="1" w:line="240" w:lineRule="auto"/>
        <w:jc w:val="lowKashida"/>
        <w:rPr>
          <w:rFonts w:ascii="Noor_Nazli" w:eastAsia="Times New Roman" w:hAnsi="Noor_Nazli"/>
          <w:b/>
          <w:bCs/>
          <w:sz w:val="24"/>
          <w:rtl/>
          <w:lang w:bidi="ar"/>
        </w:rPr>
      </w:pPr>
      <w:r w:rsidRPr="006B700B">
        <w:rPr>
          <w:rFonts w:ascii="Noor_Nazli" w:eastAsia="Times New Roman" w:hAnsi="Noor_Nazli"/>
          <w:b/>
          <w:bCs/>
          <w:sz w:val="24"/>
          <w:rtl/>
          <w:lang w:bidi="ar"/>
        </w:rPr>
        <w:t>و في الغوالي</w:t>
      </w:r>
      <w:r w:rsidR="00934B72" w:rsidRPr="006B700B">
        <w:rPr>
          <w:rStyle w:val="FootnoteReference"/>
          <w:rFonts w:ascii="Noor_Nazli" w:eastAsia="Times New Roman" w:hAnsi="Noor_Nazli"/>
          <w:b/>
          <w:bCs/>
          <w:sz w:val="24"/>
          <w:rtl/>
          <w:lang w:bidi="ar"/>
        </w:rPr>
        <w:footnoteReference w:id="51"/>
      </w:r>
      <w:r w:rsidRPr="006B700B">
        <w:rPr>
          <w:rFonts w:ascii="Noor_Nazli" w:eastAsia="Times New Roman" w:hAnsi="Noor_Nazli"/>
          <w:b/>
          <w:bCs/>
          <w:sz w:val="24"/>
          <w:rtl/>
          <w:lang w:bidi="ar"/>
        </w:rPr>
        <w:t>: «إن اللّه إذا حرّم على قوم أكل شيء حرّم ثمنه»</w:t>
      </w:r>
      <w:r w:rsidRPr="006B700B">
        <w:rPr>
          <w:rFonts w:ascii="Noor_Nazli" w:eastAsia="Times New Roman" w:hAnsi="Noor_Nazli"/>
          <w:b/>
          <w:bCs/>
          <w:sz w:val="24"/>
          <w:vertAlign w:val="superscript"/>
          <w:rtl/>
          <w:lang w:bidi="ar"/>
        </w:rPr>
        <w:footnoteReference w:id="52"/>
      </w:r>
      <w:r w:rsidRPr="006B700B">
        <w:rPr>
          <w:rFonts w:ascii="Noor_Nazli" w:eastAsia="Times New Roman" w:hAnsi="Noor_Nazli"/>
          <w:b/>
          <w:bCs/>
          <w:sz w:val="24"/>
          <w:rtl/>
          <w:lang w:bidi="ar"/>
        </w:rPr>
        <w:t xml:space="preserve">. </w:t>
      </w:r>
    </w:p>
    <w:p w14:paraId="5A5D835B" w14:textId="685BE009" w:rsidR="006B700B" w:rsidRPr="00B82C33" w:rsidRDefault="006B700B" w:rsidP="00682556">
      <w:pPr>
        <w:spacing w:before="100" w:beforeAutospacing="1" w:after="100" w:afterAutospacing="1" w:line="240" w:lineRule="auto"/>
        <w:jc w:val="lowKashida"/>
        <w:rPr>
          <w:rFonts w:ascii="Noor_Nazli" w:eastAsia="Times New Roman" w:hAnsi="Noor_Nazli"/>
          <w:sz w:val="24"/>
          <w:rtl/>
          <w:lang w:bidi="ar"/>
        </w:rPr>
      </w:pPr>
      <w:r>
        <w:rPr>
          <w:rFonts w:ascii="Noor_Nazli" w:eastAsia="Times New Roman" w:hAnsi="Noor_Nazli" w:hint="cs"/>
          <w:sz w:val="24"/>
          <w:rtl/>
          <w:lang w:bidi="ar"/>
        </w:rPr>
        <w:t>این روایت هم به مضمون روایت قبلی است.</w:t>
      </w:r>
    </w:p>
    <w:p w14:paraId="04F7C1A4" w14:textId="27AEBA13" w:rsidR="00B82C33" w:rsidRDefault="00B82C33" w:rsidP="00682556">
      <w:pPr>
        <w:spacing w:before="100" w:beforeAutospacing="1" w:after="100" w:afterAutospacing="1" w:line="240" w:lineRule="auto"/>
        <w:jc w:val="lowKashida"/>
        <w:rPr>
          <w:rFonts w:ascii="Noor_Nazli" w:eastAsia="Times New Roman" w:hAnsi="Noor_Nazli"/>
          <w:b/>
          <w:bCs/>
          <w:sz w:val="24"/>
          <w:rtl/>
          <w:lang w:bidi="ar"/>
        </w:rPr>
      </w:pPr>
      <w:r w:rsidRPr="006B700B">
        <w:rPr>
          <w:rFonts w:ascii="Noor_Nazli" w:eastAsia="Times New Roman" w:hAnsi="Noor_Nazli"/>
          <w:b/>
          <w:bCs/>
          <w:sz w:val="24"/>
          <w:rtl/>
          <w:lang w:bidi="ar"/>
        </w:rPr>
        <w:t>و في تفسير القمّي عن الباقر - بعد ذكر اَلْخَمْرُ وَ الْمَيْسِرُ وَ الْأَنْص</w:t>
      </w:r>
      <w:r w:rsidRPr="006B700B">
        <w:rPr>
          <w:rFonts w:ascii="Noor_Nazli" w:eastAsia="Times New Roman" w:hAnsi="Noor_Nazli" w:hint="cs"/>
          <w:b/>
          <w:bCs/>
          <w:sz w:val="24"/>
          <w:rtl/>
          <w:lang w:bidi="ar"/>
        </w:rPr>
        <w:t>اب</w:t>
      </w:r>
      <w:r w:rsidRPr="006B700B">
        <w:rPr>
          <w:rFonts w:ascii="Noor_Nazli" w:eastAsia="Times New Roman" w:hAnsi="Noor_Nazli"/>
          <w:b/>
          <w:bCs/>
          <w:sz w:val="24"/>
          <w:vertAlign w:val="superscript"/>
          <w:rtl/>
        </w:rPr>
        <w:footnoteReference w:id="53"/>
      </w:r>
      <w:r w:rsidR="00934B72" w:rsidRPr="006B700B">
        <w:rPr>
          <w:rFonts w:ascii="Noor_Nazli" w:eastAsia="Times New Roman" w:hAnsi="Noor_Nazli" w:hint="cs"/>
          <w:b/>
          <w:bCs/>
          <w:sz w:val="24"/>
          <w:rtl/>
          <w:lang w:bidi="ar"/>
        </w:rPr>
        <w:t xml:space="preserve"> </w:t>
      </w:r>
      <w:r w:rsidRPr="006B700B">
        <w:rPr>
          <w:rStyle w:val="ayah1"/>
          <w:b/>
          <w:bCs/>
          <w:sz w:val="24"/>
          <w:rtl/>
          <w:lang w:bidi="ar"/>
        </w:rPr>
        <w:t>وَ الْأَزْلا</w:t>
      </w:r>
      <w:r w:rsidRPr="006B700B">
        <w:rPr>
          <w:rStyle w:val="ayah1"/>
          <w:rFonts w:hint="cs"/>
          <w:b/>
          <w:bCs/>
          <w:sz w:val="24"/>
          <w:rtl/>
          <w:lang w:bidi="ar"/>
        </w:rPr>
        <w:t>مُ</w:t>
      </w:r>
      <w:r w:rsidRPr="006B700B">
        <w:rPr>
          <w:rStyle w:val="ayah1"/>
          <w:b/>
          <w:bCs/>
          <w:sz w:val="24"/>
          <w:rtl/>
          <w:lang w:bidi="ar"/>
        </w:rPr>
        <w:t>‌</w:t>
      </w:r>
      <w:r w:rsidRPr="006B700B">
        <w:rPr>
          <w:b/>
          <w:bCs/>
          <w:sz w:val="24"/>
          <w:rtl/>
          <w:lang w:bidi="ar"/>
        </w:rPr>
        <w:t xml:space="preserve"> و بيانها -: «كلّ‌ هذا بيعه و شراؤه و الانتفاع بشيء من هذا حرام من اللّه محرّم»</w:t>
      </w:r>
      <w:r w:rsidRPr="006B700B">
        <w:rPr>
          <w:rStyle w:val="FootnoteReference"/>
          <w:b/>
          <w:bCs/>
          <w:sz w:val="24"/>
          <w:rtl/>
          <w:lang w:bidi="ar"/>
        </w:rPr>
        <w:footnoteReference w:id="54"/>
      </w:r>
      <w:r w:rsidRPr="006B700B">
        <w:rPr>
          <w:b/>
          <w:bCs/>
          <w:sz w:val="24"/>
          <w:rtl/>
          <w:lang w:bidi="ar"/>
        </w:rPr>
        <w:t xml:space="preserve">. </w:t>
      </w:r>
    </w:p>
    <w:p w14:paraId="0E037893" w14:textId="74B73A98" w:rsidR="0056464D" w:rsidRDefault="0056464D" w:rsidP="00682556">
      <w:pPr>
        <w:jc w:val="lowKashida"/>
        <w:rPr>
          <w:rtl/>
          <w:lang w:bidi="ar"/>
        </w:rPr>
      </w:pPr>
      <w:r>
        <w:rPr>
          <w:rFonts w:hint="cs"/>
          <w:rtl/>
          <w:lang w:bidi="ar"/>
        </w:rPr>
        <w:t xml:space="preserve">تفسیر قمی خودش کتابش سندش مشکلی ندارد اما روایاتی که می‌آید در کتاب تابع سند است، روایاتی که در کتاب آمده است مرسله می‌شود، توثیق عامی که در تفسیر قمی آمده است مربوط به روایاتی است که در آنجا آمده و با سند روایات را آورده است که گوید من اینجا از ثقات روایت می‌کنم بعد می‌گوییم </w:t>
      </w:r>
      <w:r w:rsidR="001C67CD">
        <w:rPr>
          <w:rFonts w:hint="cs"/>
          <w:rtl/>
          <w:lang w:bidi="ar"/>
        </w:rPr>
        <w:t>هر کسی که در تفسیر قمی اسمش آمده باشد به عنوان روایتی آن را ایشان توثیق کرده است.</w:t>
      </w:r>
    </w:p>
    <w:p w14:paraId="2FCC64A8" w14:textId="117D466D" w:rsidR="00B82C33" w:rsidRDefault="006B700B" w:rsidP="00682556">
      <w:pPr>
        <w:jc w:val="lowKashida"/>
        <w:rPr>
          <w:rtl/>
          <w:lang w:bidi="ar"/>
        </w:rPr>
      </w:pPr>
      <w:r>
        <w:rPr>
          <w:rFonts w:hint="cs"/>
          <w:rtl/>
          <w:lang w:bidi="ar"/>
        </w:rPr>
        <w:t>مرحوم نراقی روایات را تمام کرد. ایشان از ابتدا با نقل این روایات دنبال این بود که بگوید خمر بیعش به هر نحوی جایز نیست و حرام است</w:t>
      </w:r>
      <w:r w:rsidR="004233F2">
        <w:rPr>
          <w:rFonts w:hint="cs"/>
          <w:rtl/>
          <w:lang w:bidi="ar"/>
        </w:rPr>
        <w:t xml:space="preserve">. </w:t>
      </w:r>
      <w:r w:rsidR="004233F2" w:rsidRPr="004233F2">
        <w:rPr>
          <w:rFonts w:hint="cs"/>
          <w:b/>
          <w:bCs/>
          <w:rtl/>
          <w:lang w:bidi="ar"/>
        </w:rPr>
        <w:t>«</w:t>
      </w:r>
      <w:r w:rsidR="00B82C33" w:rsidRPr="004233F2">
        <w:rPr>
          <w:b/>
          <w:bCs/>
          <w:rtl/>
          <w:lang w:bidi="ar"/>
        </w:rPr>
        <w:t>و ضعف بعض تلك الأخبار - لانجبارها بالعمل - غير ضائر</w:t>
      </w:r>
      <w:r w:rsidR="004233F2" w:rsidRPr="004233F2">
        <w:rPr>
          <w:rFonts w:hint="cs"/>
          <w:b/>
          <w:bCs/>
          <w:rtl/>
          <w:lang w:bidi="ar"/>
        </w:rPr>
        <w:t>»</w:t>
      </w:r>
      <w:r w:rsidR="00B82C33" w:rsidRPr="004233F2">
        <w:rPr>
          <w:b/>
          <w:bCs/>
          <w:rtl/>
          <w:lang w:bidi="ar"/>
        </w:rPr>
        <w:t>.</w:t>
      </w:r>
      <w:r w:rsidR="00B82C33" w:rsidRPr="00B82C33">
        <w:rPr>
          <w:rtl/>
          <w:lang w:bidi="ar"/>
        </w:rPr>
        <w:t xml:space="preserve"> </w:t>
      </w:r>
      <w:r w:rsidR="004233F2">
        <w:rPr>
          <w:rFonts w:hint="cs"/>
          <w:rtl/>
          <w:lang w:bidi="ar"/>
        </w:rPr>
        <w:t xml:space="preserve">ضعف بعضی از این اخبار که برای شما شمردیم بخاطر اینکه اینها منجبر به عمل اصحابند، اصحاب عمل به این روایات کردند ضعفشان منجبر است. </w:t>
      </w:r>
    </w:p>
    <w:p w14:paraId="1D6B9305" w14:textId="61E647E1" w:rsidR="004233F2" w:rsidRDefault="004233F2" w:rsidP="00682556">
      <w:pPr>
        <w:jc w:val="lowKashida"/>
        <w:rPr>
          <w:rtl/>
          <w:lang w:bidi="ar"/>
        </w:rPr>
      </w:pPr>
      <w:r>
        <w:rPr>
          <w:rFonts w:hint="cs"/>
          <w:rtl/>
          <w:lang w:bidi="ar"/>
        </w:rPr>
        <w:t>این نکته شایان توجه است که روایات نسبت به همین مضمون محل بحث ضعفشان منجبر است، منافات ندارد که بعدا مرحوم نراقی نسبت به مضمون دیگری مثلا در مسکرات جامده فتوا به حرمت بیعش بدهد ولی فتوا به چیز دیگر ندهد، از جهت اقتناع و نگهداریش فتوا ندهد بگوید اصحاب نسبت به این اجماع ندارند.</w:t>
      </w:r>
    </w:p>
    <w:p w14:paraId="5A607467" w14:textId="60FCE2F8" w:rsidR="004233F2" w:rsidRPr="00B82C33" w:rsidRDefault="004233F2" w:rsidP="00682556">
      <w:pPr>
        <w:jc w:val="lowKashida"/>
        <w:rPr>
          <w:rtl/>
          <w:lang w:bidi="ar"/>
        </w:rPr>
      </w:pPr>
      <w:r>
        <w:rPr>
          <w:rFonts w:hint="cs"/>
          <w:rtl/>
          <w:lang w:bidi="ar"/>
        </w:rPr>
        <w:t>تا اینجا در رابطه با بیع خمر بود، اما انواع تکسب دیگر خمر مانند اجاره، هبه، مصالحه یا نگهش دارم این چی؟ می‌فرماید:</w:t>
      </w:r>
    </w:p>
    <w:p w14:paraId="4F3E3DB9" w14:textId="49D7CAA4" w:rsidR="00B82C33" w:rsidRDefault="004233F2" w:rsidP="00682556">
      <w:pPr>
        <w:pStyle w:val="NormalWeb"/>
        <w:bidi/>
        <w:jc w:val="lowKashida"/>
        <w:rPr>
          <w:rFonts w:cs="B Zar"/>
          <w:b/>
          <w:bCs/>
          <w:rtl/>
          <w:lang w:bidi="ar"/>
        </w:rPr>
      </w:pPr>
      <w:r>
        <w:rPr>
          <w:rFonts w:cs="B Zar" w:hint="cs"/>
          <w:b/>
          <w:bCs/>
          <w:rtl/>
          <w:lang w:bidi="ar"/>
        </w:rPr>
        <w:t>«</w:t>
      </w:r>
      <w:r w:rsidR="00B82C33" w:rsidRPr="004233F2">
        <w:rPr>
          <w:rFonts w:cs="B Zar"/>
          <w:b/>
          <w:bCs/>
          <w:rtl/>
          <w:lang w:bidi="ar"/>
        </w:rPr>
        <w:t>و أمّا حرمة سائر أنواع التكسّب بها و التصرّف فيها و إمساكها، ف‍ - بعد الإجماع - للآية؛ حيث إنّ‌ الأمر بالاجتناب يفيد النهي عن جميع ما ذكر</w:t>
      </w:r>
      <w:r>
        <w:rPr>
          <w:rFonts w:cs="B Zar" w:hint="cs"/>
          <w:b/>
          <w:bCs/>
          <w:rtl/>
          <w:lang w:bidi="ar"/>
        </w:rPr>
        <w:t>»</w:t>
      </w:r>
      <w:r w:rsidR="00B82C33" w:rsidRPr="004233F2">
        <w:rPr>
          <w:rFonts w:cs="B Zar"/>
          <w:b/>
          <w:bCs/>
          <w:rtl/>
          <w:lang w:bidi="ar"/>
        </w:rPr>
        <w:t xml:space="preserve">. </w:t>
      </w:r>
    </w:p>
    <w:p w14:paraId="334C8464" w14:textId="69294E26" w:rsidR="004233F2" w:rsidRDefault="004233F2" w:rsidP="00682556">
      <w:pPr>
        <w:pStyle w:val="NormalWeb"/>
        <w:bidi/>
        <w:jc w:val="lowKashida"/>
        <w:rPr>
          <w:rFonts w:cs="B Zar"/>
          <w:rtl/>
          <w:lang w:bidi="ar"/>
        </w:rPr>
      </w:pPr>
      <w:r w:rsidRPr="004233F2">
        <w:rPr>
          <w:rFonts w:cs="B Zar" w:hint="cs"/>
          <w:rtl/>
          <w:lang w:bidi="ar"/>
        </w:rPr>
        <w:lastRenderedPageBreak/>
        <w:t>هر نوع تکسبی، اصلا نگهداری آن اینجا هم اجماع داریم که باید اعدامش کنیم، علاوه بر اجماع آیه‌ی</w:t>
      </w:r>
      <w:r>
        <w:rPr>
          <w:rFonts w:cs="B Zar" w:hint="cs"/>
          <w:b/>
          <w:bCs/>
          <w:rtl/>
          <w:lang w:bidi="ar"/>
        </w:rPr>
        <w:t xml:space="preserve"> «انّ الخمر و المیسر و الازلام رجس من عمل الشیطان فاجتنبوه»</w:t>
      </w:r>
      <w:r w:rsidRPr="004233F2">
        <w:rPr>
          <w:rFonts w:cs="B Zar" w:hint="cs"/>
          <w:rtl/>
          <w:lang w:bidi="ar"/>
        </w:rPr>
        <w:t xml:space="preserve"> این </w:t>
      </w:r>
      <w:r w:rsidRPr="004233F2">
        <w:rPr>
          <w:rFonts w:cs="B Zar" w:hint="cs"/>
          <w:b/>
          <w:bCs/>
          <w:rtl/>
          <w:lang w:bidi="ar"/>
        </w:rPr>
        <w:t>«فاجتنبوه»</w:t>
      </w:r>
      <w:r w:rsidRPr="004233F2">
        <w:rPr>
          <w:rFonts w:cs="B Zar" w:hint="cs"/>
          <w:rtl/>
          <w:lang w:bidi="ar"/>
        </w:rPr>
        <w:t xml:space="preserve"> می‌فرمایند اطلاق دارد، اجتناب به قول مطلق یعنی از هر جهتی کنارش بگذارید</w:t>
      </w:r>
      <w:r>
        <w:rPr>
          <w:rFonts w:cs="B Zar" w:hint="cs"/>
          <w:rtl/>
          <w:lang w:bidi="ar"/>
        </w:rPr>
        <w:t xml:space="preserve">. </w:t>
      </w:r>
    </w:p>
    <w:p w14:paraId="70A7F93E" w14:textId="4D4B9D71" w:rsidR="0056464D" w:rsidRDefault="0056464D" w:rsidP="00682556">
      <w:pPr>
        <w:pStyle w:val="NormalWeb"/>
        <w:bidi/>
        <w:jc w:val="lowKashida"/>
        <w:rPr>
          <w:rFonts w:cs="B Zar"/>
          <w:rtl/>
          <w:lang w:bidi="ar"/>
        </w:rPr>
      </w:pPr>
      <w:r>
        <w:rPr>
          <w:rFonts w:cs="B Zar" w:hint="cs"/>
          <w:rtl/>
          <w:lang w:bidi="ar"/>
        </w:rPr>
        <w:t>این اجماع که مطرح شد اجماع مدرکی است، ممکن است اگر کسی در آیه اشکال کرد و «فاجتنبوه» را زد به اینکه آیه دارد از منفعت متعارف آن نهی می‌کند، اطلاق ندارد، اگر کسی اطلاقش را زد بعد اجماع به درد می‌خورد و روایت‌ها را که قائل به جبر سند شویم اینها درست می‌شود.</w:t>
      </w:r>
    </w:p>
    <w:p w14:paraId="5B9A8029" w14:textId="7DA90BF6" w:rsidR="007542A8" w:rsidRDefault="007542A8" w:rsidP="00682556">
      <w:pPr>
        <w:pStyle w:val="Heading1"/>
        <w:jc w:val="lowKashida"/>
        <w:rPr>
          <w:rtl/>
        </w:rPr>
      </w:pPr>
      <w:bookmarkStart w:id="15" w:name="_Toc124683194"/>
      <w:r w:rsidRPr="00B82C33">
        <w:rPr>
          <w:rFonts w:hint="cs"/>
          <w:rtl/>
        </w:rPr>
        <w:t xml:space="preserve">جلسه </w:t>
      </w:r>
      <w:r>
        <w:rPr>
          <w:rFonts w:hint="cs"/>
          <w:rtl/>
        </w:rPr>
        <w:t>پنج</w:t>
      </w:r>
      <w:r w:rsidRPr="00B82C33">
        <w:rPr>
          <w:rFonts w:hint="cs"/>
          <w:rtl/>
        </w:rPr>
        <w:t xml:space="preserve">م چهارشنبه </w:t>
      </w:r>
      <w:r>
        <w:rPr>
          <w:rFonts w:hint="cs"/>
          <w:rtl/>
        </w:rPr>
        <w:t>2</w:t>
      </w:r>
      <w:r w:rsidRPr="00B82C33">
        <w:rPr>
          <w:rFonts w:hint="cs"/>
          <w:rtl/>
        </w:rPr>
        <w:t xml:space="preserve"> آ</w:t>
      </w:r>
      <w:r>
        <w:rPr>
          <w:rFonts w:hint="cs"/>
          <w:rtl/>
        </w:rPr>
        <w:t>ذر</w:t>
      </w:r>
      <w:r w:rsidRPr="00B82C33">
        <w:rPr>
          <w:rFonts w:hint="cs"/>
          <w:rtl/>
        </w:rPr>
        <w:t xml:space="preserve"> 1401</w:t>
      </w:r>
      <w:bookmarkEnd w:id="15"/>
    </w:p>
    <w:p w14:paraId="764D615C" w14:textId="77777777" w:rsidR="00181234" w:rsidRPr="00257EE3" w:rsidRDefault="00181234" w:rsidP="00682556">
      <w:pPr>
        <w:pStyle w:val="Heading2"/>
        <w:jc w:val="lowKashida"/>
        <w:rPr>
          <w:szCs w:val="26"/>
          <w:rtl/>
        </w:rPr>
      </w:pPr>
      <w:bookmarkStart w:id="16" w:name="_Toc124683195"/>
      <w:r w:rsidRPr="00B82C33">
        <w:rPr>
          <w:rFonts w:hint="cs"/>
          <w:rtl/>
          <w:lang w:bidi="ar"/>
        </w:rPr>
        <w:t>ادامه بیان کتاب مستند الشیعه</w:t>
      </w:r>
      <w:bookmarkEnd w:id="16"/>
    </w:p>
    <w:p w14:paraId="2D42A17F" w14:textId="361B9D8A" w:rsidR="00B82C33" w:rsidRPr="00B82C33" w:rsidRDefault="00181234" w:rsidP="00682556">
      <w:pPr>
        <w:pStyle w:val="NormalWeb"/>
        <w:bidi/>
        <w:jc w:val="lowKashida"/>
        <w:rPr>
          <w:rFonts w:cs="B Zar"/>
          <w:rtl/>
          <w:lang w:bidi="ar"/>
        </w:rPr>
      </w:pPr>
      <w:r>
        <w:rPr>
          <w:rFonts w:cs="B Zar" w:hint="cs"/>
          <w:rtl/>
          <w:lang w:bidi="ar"/>
        </w:rPr>
        <w:t>بحث در رابطه با مسکرات مایعه، خمر است که بیعش را مطرح کردند، سایر انواع تکثرش هم می‌فرمایند بخاطر این روایت‌هاست، هر نوع تصرفی، داشتنش، امساکش همه‌ی اینها اولا اجماعی است و ثانیا روایات داریم، که ادامه این روایت بررسی می‌شود: «</w:t>
      </w:r>
      <w:r w:rsidR="00B82C33" w:rsidRPr="00181234">
        <w:rPr>
          <w:rFonts w:cs="B Zar"/>
          <w:b/>
          <w:bCs/>
          <w:rtl/>
          <w:lang w:bidi="ar"/>
        </w:rPr>
        <w:t>و مرسلة يزيد بن خليفة، لمثل ذلك أيضا</w:t>
      </w:r>
      <w:r>
        <w:rPr>
          <w:rFonts w:cs="B Zar" w:hint="cs"/>
          <w:rtl/>
          <w:lang w:bidi="ar"/>
        </w:rPr>
        <w:t xml:space="preserve"> </w:t>
      </w:r>
      <w:r w:rsidR="00B82C33" w:rsidRPr="00181234">
        <w:rPr>
          <w:rFonts w:cs="B Zar"/>
          <w:b/>
          <w:bCs/>
          <w:rtl/>
          <w:lang w:bidi="ar"/>
        </w:rPr>
        <w:t>و رواية يونس، حيث إنّ‌ النهي عن الإمساك يستلزم النهي من جميع أنواع التصرّفات</w:t>
      </w:r>
      <w:r>
        <w:rPr>
          <w:rFonts w:cs="B Zar" w:hint="cs"/>
          <w:rtl/>
          <w:lang w:bidi="ar"/>
        </w:rPr>
        <w:t>» که نهی از امساک خمر معنایش این است که منحصر به بیع نیست، نگه‌داشتنش هم حرام است.</w:t>
      </w:r>
      <w:r w:rsidR="00B82C33" w:rsidRPr="00B82C33">
        <w:rPr>
          <w:rFonts w:cs="B Zar"/>
          <w:rtl/>
          <w:lang w:bidi="ar"/>
        </w:rPr>
        <w:t xml:space="preserve"> </w:t>
      </w:r>
    </w:p>
    <w:p w14:paraId="703A5B14" w14:textId="77AEE670" w:rsidR="00B82C33" w:rsidRPr="00B82C33" w:rsidRDefault="00181234" w:rsidP="00682556">
      <w:pPr>
        <w:pStyle w:val="NormalWeb"/>
        <w:bidi/>
        <w:jc w:val="lowKashida"/>
        <w:rPr>
          <w:rFonts w:cs="B Zar"/>
          <w:rtl/>
          <w:lang w:bidi="ar"/>
        </w:rPr>
      </w:pPr>
      <w:r>
        <w:rPr>
          <w:rFonts w:cs="B Zar" w:hint="cs"/>
          <w:rtl/>
          <w:lang w:bidi="ar"/>
        </w:rPr>
        <w:t>«</w:t>
      </w:r>
      <w:r w:rsidR="00B82C33" w:rsidRPr="00181234">
        <w:rPr>
          <w:rFonts w:cs="B Zar"/>
          <w:b/>
          <w:bCs/>
          <w:rtl/>
          <w:lang w:bidi="ar"/>
        </w:rPr>
        <w:t>و رواية أبي بصير، حيث إنّ‌ إيجاب الصبّ‌ يقتضي النهي عن جميع أضداده</w:t>
      </w:r>
      <w:r>
        <w:rPr>
          <w:rFonts w:cs="B Zar" w:hint="cs"/>
          <w:rtl/>
          <w:lang w:bidi="ar"/>
        </w:rPr>
        <w:t>» صب یعنی ریختن، وقتی امر به صبش می‌کند یعنی هر نوع تصرفی که مبتنی بر حفظ او باشد همه‌ی آنها حرام است.</w:t>
      </w:r>
    </w:p>
    <w:p w14:paraId="7484E70F" w14:textId="1BD69CEF" w:rsidR="00181234" w:rsidRDefault="00181234" w:rsidP="00682556">
      <w:pPr>
        <w:pStyle w:val="NormalWeb"/>
        <w:bidi/>
        <w:jc w:val="lowKashida"/>
        <w:rPr>
          <w:rFonts w:cs="B Zar"/>
          <w:rtl/>
          <w:lang w:bidi="ar"/>
        </w:rPr>
      </w:pPr>
      <w:r>
        <w:rPr>
          <w:rFonts w:cs="B Zar" w:hint="cs"/>
          <w:rtl/>
          <w:lang w:bidi="ar"/>
        </w:rPr>
        <w:t>«</w:t>
      </w:r>
      <w:r w:rsidR="00B82C33" w:rsidRPr="002C10A3">
        <w:rPr>
          <w:rFonts w:cs="B Zar"/>
          <w:b/>
          <w:bCs/>
          <w:rtl/>
          <w:lang w:bidi="ar"/>
        </w:rPr>
        <w:t>و المرويّ‌ في تحف العقول، و الرضوي، و رواية القمي المتقدّمة</w:t>
      </w:r>
      <w:r w:rsidRPr="002C10A3">
        <w:rPr>
          <w:rFonts w:cs="B Zar" w:hint="cs"/>
          <w:b/>
          <w:bCs/>
          <w:rtl/>
          <w:lang w:bidi="ar"/>
        </w:rPr>
        <w:t xml:space="preserve"> </w:t>
      </w:r>
      <w:r w:rsidR="00B82C33" w:rsidRPr="002C10A3">
        <w:rPr>
          <w:rFonts w:cs="B Zar"/>
          <w:b/>
          <w:bCs/>
          <w:rtl/>
          <w:lang w:bidi="ar"/>
        </w:rPr>
        <w:t>و رواية الحسين بن عمر بن يزيد: «يغفر اللّه في شهر رمضان إلاّ لثلاثة: صاحب مسكر، أو صاحب شاهين، أو مشاحن</w:t>
      </w:r>
      <w:r w:rsidR="00B82C33" w:rsidRPr="00B82C33">
        <w:rPr>
          <w:rFonts w:cs="B Zar"/>
          <w:rtl/>
          <w:lang w:bidi="ar"/>
        </w:rPr>
        <w:t>»</w:t>
      </w:r>
      <w:r w:rsidR="00B82C33" w:rsidRPr="00B82C33">
        <w:rPr>
          <w:rStyle w:val="FootnoteReference"/>
          <w:rFonts w:cs="B Zar"/>
          <w:rtl/>
          <w:lang w:bidi="ar"/>
        </w:rPr>
        <w:footnoteReference w:id="55"/>
      </w:r>
      <w:r w:rsidR="00B82C33" w:rsidRPr="00B82C33">
        <w:rPr>
          <w:rFonts w:cs="B Zar"/>
          <w:rtl/>
          <w:lang w:bidi="ar"/>
        </w:rPr>
        <w:t>.</w:t>
      </w:r>
      <w:r>
        <w:rPr>
          <w:rFonts w:cs="B Zar" w:hint="cs"/>
          <w:rtl/>
          <w:lang w:bidi="ar"/>
        </w:rPr>
        <w:t xml:space="preserve"> صاحب مسکر یعنی کسی که مسکرات را نگه دارد، و مطلق هم است اعم از مایعات و جامدات، </w:t>
      </w:r>
      <w:r w:rsidR="002C10A3">
        <w:rPr>
          <w:rFonts w:cs="B Zar" w:hint="cs"/>
          <w:rtl/>
          <w:lang w:bidi="ar"/>
        </w:rPr>
        <w:t>فعلا بحث ما در خمر است.</w:t>
      </w:r>
    </w:p>
    <w:p w14:paraId="7466D3FD" w14:textId="00EEBB20" w:rsidR="002C10A3" w:rsidRDefault="002C10A3" w:rsidP="00682556">
      <w:pPr>
        <w:pStyle w:val="NormalWeb"/>
        <w:bidi/>
        <w:jc w:val="lowKashida"/>
        <w:rPr>
          <w:rFonts w:cs="B Zar"/>
          <w:rtl/>
          <w:lang w:bidi="ar"/>
        </w:rPr>
      </w:pPr>
      <w:r>
        <w:rPr>
          <w:rFonts w:cs="B Zar" w:hint="cs"/>
          <w:rtl/>
          <w:lang w:bidi="ar"/>
        </w:rPr>
        <w:t>«</w:t>
      </w:r>
      <w:r w:rsidRPr="002C10A3">
        <w:rPr>
          <w:rFonts w:cs="B Zar"/>
          <w:b/>
          <w:bCs/>
          <w:rtl/>
          <w:lang w:bidi="ar"/>
        </w:rPr>
        <w:t>و من هذا يظهر وجوب إهراقها على من كانت بيده، و على كلّ‌ أحد كفاية - لو لم يهرق - من باب الأمر بالمعروف و النهي عن المنكر</w:t>
      </w:r>
      <w:r>
        <w:rPr>
          <w:rFonts w:cs="B Zar" w:hint="cs"/>
          <w:rtl/>
          <w:lang w:bidi="ar"/>
        </w:rPr>
        <w:t xml:space="preserve">» از این روایات که به نحو مطلق گوید باید اینها را بریزید و نگه ندارید این حکم هم واضح می‌شود که باید این را بریزید، چون در روایتی که در رابطه با وضو است گوید شخصی وقت بر او تنگ می‌شود وضو می‌خواهد بگیرد، دو آب دارد که این دو آب مشتبه به نجاستند، یقین دارد یکی از آنها نجس است و لکن علم به طهارت مشخص نیست کدام پاک است آنجا حضرت می‌فرماید: «یهریقهما و یتیمم» مرحوم شیخ هم این را در بحث علم اجمالی آورد، آنجا بحث است که یهریقهما و یتیمم به چه معناست؟ آیا به این معناست که باید بریزید و تیمم کند؟ بعضی گفتند باید این را بریزد تا اینکه فاقد الماء شود، بعد تیمم کند، و لکن اکثر فقها گفتند ریختنش واجب نیست، آبی است که یکیش پاک است و یکیش نجس است، شبهه محصوره در علم اجمالی به نجاست است، این دو را کنار بگذارد یک جایی به درد می‌خورد، مثلا به یک حیوانی بدهد یا پای یک درختی بریزد، یا در ضرورت، ممکن است آب برای خوردن هم نداشته باشیم، تمام شود، برای آنجا نگه دارد، واجب نیست بریزد، یهریقهما و یتیمم یعنی اینها را کنار بگذارد کالعدم فرض کند و تیمم کند، این علم اجمالی که اینجا دارد لازم نیست احتیاط کند به نحوی که در آنجا ممکن است، مثلا اول بیاید با یکی از آب‌ها وضو بگیرد و نمازش را بخواند، بعد دوباره با آب </w:t>
      </w:r>
      <w:r>
        <w:rPr>
          <w:rFonts w:cs="B Zar" w:hint="cs"/>
          <w:rtl/>
          <w:lang w:bidi="ar"/>
        </w:rPr>
        <w:lastRenderedPageBreak/>
        <w:t>دوم مواضع وضو را تطهیر کند و با آن آب وضو بگیرد و بعد دوباره نمازش را بخواند، اگر این کار را کرد یقین می‌کند یک</w:t>
      </w:r>
      <w:r w:rsidR="002D13F2">
        <w:rPr>
          <w:rFonts w:cs="B Zar" w:hint="cs"/>
          <w:rtl/>
          <w:lang w:bidi="ar"/>
        </w:rPr>
        <w:t xml:space="preserve"> نماز با وضوی صحیح و بدن طاهر خوانده و نمازش را هم خوانده است، آنجا فقها فرمودند یهریقهما و یتیمم می‌خواهد بگوید این احتیاط لازم نیست، شما از اول آب‌ها را کنار بگذار و نماز را بخوان، بنابراین یهریقهما حکم تعبدی به وجوب اهراق نیست، کنایه از این است که آن دو آب را کنار بگذار اما در اینجا در خمر که می‌فرماید اهرقهما که گوید خمر را بریز این معنایش وجوب اتلاف است، فقها این طور فهمیدند این اصلا نباید اینجا بماند این خمر است، ماده فساد است و باید ریخته شود. و اگر خود آن شخص نریخت بر اشخاص دیگر واجب است کفایتا اینها را بریزند و حرام کنند، خود آن شخص باید جمع کند و دور بریزد اگر دور نریخت از باب امر به معروف واجب کفایی است که دیگران که قدرت دارند این کار را انجام بدهند و دور بریزند البته لازم نیست شیشه‌هایش را بشکند، بلکه باید خالی کند و شیشه را پس بدهد شیشه که جسم حلالی است البته اگر به این نحو امکان دارد و الحمدلله.</w:t>
      </w:r>
    </w:p>
    <w:p w14:paraId="618D64CF" w14:textId="4C547B7A" w:rsidR="002D13F2" w:rsidRPr="002D13F2" w:rsidRDefault="002D13F2" w:rsidP="00682556">
      <w:pPr>
        <w:pStyle w:val="Heading1"/>
        <w:jc w:val="lowKashida"/>
        <w:rPr>
          <w:rtl/>
        </w:rPr>
      </w:pPr>
      <w:bookmarkStart w:id="17" w:name="_Toc124683196"/>
      <w:r w:rsidRPr="00B82C33">
        <w:rPr>
          <w:rFonts w:hint="cs"/>
          <w:rtl/>
        </w:rPr>
        <w:t xml:space="preserve">جلسه </w:t>
      </w:r>
      <w:r>
        <w:rPr>
          <w:rFonts w:hint="cs"/>
          <w:rtl/>
        </w:rPr>
        <w:t>ششم</w:t>
      </w:r>
      <w:r w:rsidRPr="00B82C33">
        <w:rPr>
          <w:rFonts w:hint="cs"/>
          <w:rtl/>
        </w:rPr>
        <w:t xml:space="preserve"> چهارشنبه </w:t>
      </w:r>
      <w:r>
        <w:rPr>
          <w:rFonts w:hint="cs"/>
          <w:rtl/>
        </w:rPr>
        <w:t>9</w:t>
      </w:r>
      <w:r w:rsidRPr="00B82C33">
        <w:rPr>
          <w:rFonts w:hint="cs"/>
          <w:rtl/>
        </w:rPr>
        <w:t xml:space="preserve"> آ</w:t>
      </w:r>
      <w:r>
        <w:rPr>
          <w:rFonts w:hint="cs"/>
          <w:rtl/>
        </w:rPr>
        <w:t>ذر</w:t>
      </w:r>
      <w:r w:rsidRPr="00B82C33">
        <w:rPr>
          <w:rFonts w:hint="cs"/>
          <w:rtl/>
        </w:rPr>
        <w:t xml:space="preserve"> 1401</w:t>
      </w:r>
      <w:bookmarkEnd w:id="17"/>
    </w:p>
    <w:p w14:paraId="53FD6F7F" w14:textId="7E66BD68" w:rsidR="008E146F" w:rsidRDefault="008E146F" w:rsidP="00682556">
      <w:pPr>
        <w:pStyle w:val="Heading2"/>
        <w:jc w:val="lowKashida"/>
        <w:rPr>
          <w:rtl/>
          <w:lang w:bidi="ar"/>
        </w:rPr>
      </w:pPr>
      <w:bookmarkStart w:id="18" w:name="_Toc124683197"/>
      <w:r>
        <w:rPr>
          <w:rFonts w:hint="cs"/>
          <w:rtl/>
          <w:lang w:bidi="ar"/>
        </w:rPr>
        <w:t>بررسی سایر اشربه مسکر غیر از خمر</w:t>
      </w:r>
      <w:bookmarkEnd w:id="18"/>
    </w:p>
    <w:p w14:paraId="6A7C215E" w14:textId="705DA7DB" w:rsidR="000E0D28" w:rsidRDefault="000E0D28" w:rsidP="00682556">
      <w:pPr>
        <w:pStyle w:val="NormalWeb"/>
        <w:bidi/>
        <w:jc w:val="lowKashida"/>
        <w:rPr>
          <w:rFonts w:cs="B Zar"/>
          <w:rtl/>
          <w:lang w:bidi="ar"/>
        </w:rPr>
      </w:pPr>
      <w:r>
        <w:rPr>
          <w:rFonts w:cs="B Zar" w:hint="cs"/>
          <w:rtl/>
          <w:lang w:bidi="ar"/>
        </w:rPr>
        <w:t>در رابطه با خمر بحث کرد و اینکه معامله با آن جایز نیست و اینکه از باب امر به معروف و نهی از منکر باید آن را ریخت و نابودش کرد، اما سایر اشربه مسکر غیر از خمر هم می‌فرمایند مثل خمر است، هر مسکری حکم خمر را دارد، روایاتی در این رابطه که کلّ مسکر خمرٌ</w:t>
      </w:r>
      <w:r w:rsidR="00C5365C">
        <w:rPr>
          <w:rFonts w:cs="B Zar" w:hint="cs"/>
          <w:rtl/>
          <w:lang w:bidi="ar"/>
        </w:rPr>
        <w:t xml:space="preserve"> مطرح می‌کنند و می‌فرمایند همه آنچه در خمر گفتیم در اشربه مسکره هم است.</w:t>
      </w:r>
    </w:p>
    <w:p w14:paraId="4DAB583A" w14:textId="716F00A6" w:rsidR="00C5365C" w:rsidRDefault="00C5365C" w:rsidP="00682556">
      <w:pPr>
        <w:pStyle w:val="NormalWeb"/>
        <w:bidi/>
        <w:jc w:val="lowKashida"/>
        <w:rPr>
          <w:rFonts w:cs="B Zar"/>
          <w:b/>
          <w:bCs/>
          <w:rtl/>
          <w:lang w:bidi="ar"/>
        </w:rPr>
      </w:pPr>
      <w:r>
        <w:rPr>
          <w:rFonts w:cs="B Zar" w:hint="cs"/>
          <w:b/>
          <w:bCs/>
          <w:rtl/>
          <w:lang w:bidi="ar"/>
        </w:rPr>
        <w:t>«</w:t>
      </w:r>
      <w:r w:rsidR="00B82C33" w:rsidRPr="000E0D28">
        <w:rPr>
          <w:rFonts w:cs="B Zar"/>
          <w:b/>
          <w:bCs/>
          <w:rtl/>
          <w:lang w:bidi="ar"/>
        </w:rPr>
        <w:t>و أمّا حرمة بيع سائر الأشربة المسكرة و التصرّف فيها و التكسّب بها و حفظها و إمساكها فلأكثر ما ذكر</w:t>
      </w:r>
      <w:r>
        <w:rPr>
          <w:rFonts w:cs="B Zar" w:hint="cs"/>
          <w:b/>
          <w:bCs/>
          <w:rtl/>
          <w:lang w:bidi="ar"/>
        </w:rPr>
        <w:t>»</w:t>
      </w:r>
      <w:r w:rsidR="00B82C33" w:rsidRPr="000E0D28">
        <w:rPr>
          <w:rFonts w:cs="B Zar"/>
          <w:b/>
          <w:bCs/>
          <w:rtl/>
          <w:lang w:bidi="ar"/>
        </w:rPr>
        <w:t xml:space="preserve">، </w:t>
      </w:r>
      <w:r>
        <w:rPr>
          <w:rFonts w:cs="B Zar" w:hint="cs"/>
          <w:b/>
          <w:bCs/>
          <w:rtl/>
          <w:lang w:bidi="ar"/>
        </w:rPr>
        <w:t xml:space="preserve"> </w:t>
      </w:r>
      <w:r w:rsidRPr="00C5365C">
        <w:rPr>
          <w:rFonts w:cs="B Zar" w:hint="cs"/>
          <w:rtl/>
          <w:lang w:bidi="ar"/>
        </w:rPr>
        <w:t>بخاطر اکثر آن روایاتی که خواندیم، اول می‌گوید اکثر ما ذکر بعد می‌گوید جمیعه، اکثر ما ذکر بخاطر اینکه در روایاتی که خواند</w:t>
      </w:r>
      <w:r>
        <w:rPr>
          <w:rFonts w:cs="B Zar" w:hint="cs"/>
          <w:rtl/>
          <w:lang w:bidi="ar"/>
        </w:rPr>
        <w:t>یم اطلاقاتی و کلمه اسکاری، تعلیل‌هایی بود که شامل ما نحن فیه هم می‌شود، بعد می‌فرماید:</w:t>
      </w:r>
      <w:r>
        <w:rPr>
          <w:rFonts w:cs="B Zar" w:hint="cs"/>
          <w:b/>
          <w:bCs/>
          <w:rtl/>
          <w:lang w:bidi="ar"/>
        </w:rPr>
        <w:t xml:space="preserve"> «</w:t>
      </w:r>
      <w:r w:rsidR="00B82C33" w:rsidRPr="000E0D28">
        <w:rPr>
          <w:rFonts w:cs="B Zar"/>
          <w:b/>
          <w:bCs/>
          <w:rtl/>
          <w:lang w:bidi="ar"/>
        </w:rPr>
        <w:t>بل جميعه</w:t>
      </w:r>
      <w:r>
        <w:rPr>
          <w:rFonts w:cs="B Zar" w:hint="cs"/>
          <w:b/>
          <w:bCs/>
          <w:rtl/>
          <w:lang w:bidi="ar"/>
        </w:rPr>
        <w:t xml:space="preserve">» </w:t>
      </w:r>
      <w:r w:rsidRPr="00C5365C">
        <w:rPr>
          <w:rFonts w:cs="B Zar" w:hint="cs"/>
          <w:rtl/>
          <w:lang w:bidi="ar"/>
        </w:rPr>
        <w:t>همه آنها، بخاطر روایتی که بعد می‌خوان</w:t>
      </w:r>
      <w:r>
        <w:rPr>
          <w:rFonts w:cs="B Zar" w:hint="cs"/>
          <w:rtl/>
          <w:lang w:bidi="ar"/>
        </w:rPr>
        <w:t>د، یعنی همه آنها که خمر در آنها است حتی آنها که لفظ خمر در آنها است، در مورد سایر اشربه مسکره روایاتی داریم که در آنها بیان شده که آنها هم خمرند اصلا مراد از خمر یک مفهوم اعمی است که اختصاص به خمر خاصی که خمر انگور باشد ندارد، همه مایعات مسکره خمرند، وقتی همه مایعات مسکره خمر بودند پس همه ادله‌ای که در رابطه با خمر مطرح شده بود شامل آنها می‌شود. بل جمیعه یعنی بخاطر همه آن روایات چرا بخاطر همه آن روایات؟ می‌فرماید چون مایعات مسکره هم خمرند</w:t>
      </w:r>
      <w:r w:rsidR="00B82C33" w:rsidRPr="000E0D28">
        <w:rPr>
          <w:rFonts w:cs="B Zar"/>
          <w:b/>
          <w:bCs/>
          <w:rtl/>
          <w:lang w:bidi="ar"/>
        </w:rPr>
        <w:t xml:space="preserve"> </w:t>
      </w:r>
      <w:r>
        <w:rPr>
          <w:rFonts w:cs="B Zar" w:hint="cs"/>
          <w:b/>
          <w:bCs/>
          <w:rtl/>
          <w:lang w:bidi="ar"/>
        </w:rPr>
        <w:t>«</w:t>
      </w:r>
      <w:r w:rsidR="00B82C33" w:rsidRPr="000E0D28">
        <w:rPr>
          <w:rFonts w:cs="B Zar"/>
          <w:b/>
          <w:bCs/>
          <w:rtl/>
          <w:lang w:bidi="ar"/>
        </w:rPr>
        <w:t>لكون كلّ‌ نبيذ</w:t>
      </w:r>
      <w:r>
        <w:rPr>
          <w:rFonts w:cs="B Zar" w:hint="cs"/>
          <w:b/>
          <w:bCs/>
          <w:rtl/>
          <w:lang w:bidi="ar"/>
        </w:rPr>
        <w:t>ٍ</w:t>
      </w:r>
      <w:r w:rsidR="00B82C33" w:rsidRPr="000E0D28">
        <w:rPr>
          <w:rFonts w:cs="B Zar"/>
          <w:b/>
          <w:bCs/>
          <w:rtl/>
          <w:lang w:bidi="ar"/>
        </w:rPr>
        <w:t xml:space="preserve"> مسكر</w:t>
      </w:r>
      <w:r>
        <w:rPr>
          <w:rFonts w:cs="B Zar" w:hint="cs"/>
          <w:b/>
          <w:bCs/>
          <w:rtl/>
          <w:lang w:bidi="ar"/>
        </w:rPr>
        <w:t>ٍ</w:t>
      </w:r>
      <w:r w:rsidR="00B82C33" w:rsidRPr="000E0D28">
        <w:rPr>
          <w:rFonts w:cs="B Zar"/>
          <w:b/>
          <w:bCs/>
          <w:rtl/>
          <w:lang w:bidi="ar"/>
        </w:rPr>
        <w:t xml:space="preserve"> خمرا</w:t>
      </w:r>
      <w:r>
        <w:rPr>
          <w:rFonts w:cs="B Zar" w:hint="cs"/>
          <w:b/>
          <w:bCs/>
          <w:rtl/>
          <w:lang w:bidi="ar"/>
        </w:rPr>
        <w:t>ً</w:t>
      </w:r>
      <w:r w:rsidR="00B82C33" w:rsidRPr="000E0D28">
        <w:rPr>
          <w:rFonts w:cs="B Zar"/>
          <w:b/>
          <w:bCs/>
          <w:rtl/>
          <w:lang w:bidi="ar"/>
        </w:rPr>
        <w:t xml:space="preserve"> لغة </w:t>
      </w:r>
      <w:r>
        <w:rPr>
          <w:rFonts w:cs="B Zar" w:hint="cs"/>
          <w:b/>
          <w:bCs/>
          <w:rtl/>
          <w:lang w:bidi="ar"/>
        </w:rPr>
        <w:t xml:space="preserve">ً» </w:t>
      </w:r>
      <w:r w:rsidRPr="00C5365C">
        <w:rPr>
          <w:rFonts w:cs="B Zar" w:hint="cs"/>
          <w:rtl/>
          <w:lang w:bidi="ar"/>
        </w:rPr>
        <w:t>اصلا لغتا خمر از ماده خَمُرَ و تخمیر گرفته می‌شود و اختصاص ندارد که حتما از انگور باشد از هر چه از اینها کشمش گرفتی، خرما، عسل، نبیذ، جو از هر چه گرفتی از راه تخمیر درست می‌شود، وقتی از راه تخمیر گرفته شد می‌شود خمر، لذا می‌فرمایند اصلا مفهوم لغوی خمر همه اینها را شامل می‌شود.</w:t>
      </w:r>
    </w:p>
    <w:p w14:paraId="17896CBC" w14:textId="43AEA05C" w:rsidR="00C5365C" w:rsidRDefault="00C5365C" w:rsidP="00682556">
      <w:pPr>
        <w:pStyle w:val="NormalWeb"/>
        <w:bidi/>
        <w:jc w:val="lowKashida"/>
        <w:rPr>
          <w:rFonts w:cs="B Zar"/>
          <w:b/>
          <w:bCs/>
          <w:rtl/>
          <w:lang w:bidi="ar"/>
        </w:rPr>
      </w:pPr>
      <w:r>
        <w:rPr>
          <w:rFonts w:cs="B Zar" w:hint="cs"/>
          <w:b/>
          <w:bCs/>
          <w:rtl/>
          <w:lang w:bidi="ar"/>
        </w:rPr>
        <w:t>«</w:t>
      </w:r>
      <w:r w:rsidR="00B82C33" w:rsidRPr="000E0D28">
        <w:rPr>
          <w:rFonts w:cs="B Zar"/>
          <w:b/>
          <w:bCs/>
          <w:rtl/>
          <w:lang w:bidi="ar"/>
        </w:rPr>
        <w:t>- كما صرّح به في القاموس</w:t>
      </w:r>
      <w:r w:rsidR="00B82C33" w:rsidRPr="000E0D28">
        <w:rPr>
          <w:rStyle w:val="FootnoteReference"/>
          <w:rFonts w:cs="B Zar"/>
          <w:b/>
          <w:bCs/>
          <w:rtl/>
          <w:lang w:bidi="ar"/>
        </w:rPr>
        <w:footnoteReference w:id="56"/>
      </w:r>
      <w:r w:rsidR="00B82C33" w:rsidRPr="000E0D28">
        <w:rPr>
          <w:rFonts w:cs="B Zar"/>
          <w:b/>
          <w:bCs/>
          <w:rtl/>
          <w:lang w:bidi="ar"/>
        </w:rPr>
        <w:t xml:space="preserve"> - و شرعا</w:t>
      </w:r>
      <w:r>
        <w:rPr>
          <w:rFonts w:cs="B Zar" w:hint="cs"/>
          <w:b/>
          <w:bCs/>
          <w:rtl/>
          <w:lang w:bidi="ar"/>
        </w:rPr>
        <w:t xml:space="preserve">» </w:t>
      </w:r>
      <w:r w:rsidRPr="00D125F0">
        <w:rPr>
          <w:rFonts w:cs="B Zar" w:hint="cs"/>
          <w:rtl/>
          <w:lang w:bidi="ar"/>
        </w:rPr>
        <w:t xml:space="preserve">لغتا هم اگر اشکال کردید که ظهور لفظ خمر در خمری است که متعارف </w:t>
      </w:r>
      <w:r w:rsidR="00D125F0" w:rsidRPr="00D125F0">
        <w:rPr>
          <w:rFonts w:cs="B Zar" w:hint="cs"/>
          <w:rtl/>
          <w:lang w:bidi="ar"/>
        </w:rPr>
        <w:t>ا</w:t>
      </w:r>
      <w:r w:rsidR="00D125F0">
        <w:rPr>
          <w:rFonts w:cs="B Zar" w:hint="cs"/>
          <w:rtl/>
          <w:lang w:bidi="ar"/>
        </w:rPr>
        <w:t>ست و از انگور گرفته می‌شود، روایاتی داریم که سایر خمرها هم ملحق به همین خمر است از حیث حکم.</w:t>
      </w:r>
      <w:r w:rsidR="00B82C33" w:rsidRPr="00D125F0">
        <w:rPr>
          <w:rFonts w:cs="B Zar"/>
          <w:b/>
          <w:bCs/>
          <w:rtl/>
          <w:lang w:bidi="ar"/>
        </w:rPr>
        <w:t xml:space="preserve"> </w:t>
      </w:r>
    </w:p>
    <w:p w14:paraId="0BC7B447" w14:textId="576BEC0A" w:rsidR="00D125F0" w:rsidRDefault="00D125F0" w:rsidP="00682556">
      <w:pPr>
        <w:jc w:val="lowKashida"/>
        <w:rPr>
          <w:b/>
          <w:bCs/>
          <w:rtl/>
          <w:lang w:bidi="ar"/>
        </w:rPr>
      </w:pPr>
      <w:r>
        <w:rPr>
          <w:rFonts w:hint="cs"/>
          <w:b/>
          <w:bCs/>
          <w:rtl/>
          <w:lang w:bidi="ar"/>
        </w:rPr>
        <w:t>«</w:t>
      </w:r>
      <w:r w:rsidR="00B82C33" w:rsidRPr="00D125F0">
        <w:rPr>
          <w:b/>
          <w:bCs/>
          <w:rtl/>
          <w:lang w:bidi="ar"/>
        </w:rPr>
        <w:t>كما دلّت عليه الروايات</w:t>
      </w:r>
      <w:r w:rsidR="00B82C33" w:rsidRPr="00D125F0">
        <w:rPr>
          <w:rStyle w:val="FootnoteReference"/>
          <w:b/>
          <w:bCs/>
          <w:rtl/>
        </w:rPr>
        <w:footnoteReference w:id="57"/>
      </w:r>
      <w:r w:rsidRPr="00D125F0">
        <w:rPr>
          <w:rFonts w:hint="cs"/>
          <w:b/>
          <w:bCs/>
          <w:rtl/>
          <w:lang w:bidi="ar"/>
        </w:rPr>
        <w:t xml:space="preserve"> </w:t>
      </w:r>
      <w:r w:rsidRPr="00D125F0">
        <w:rPr>
          <w:b/>
          <w:bCs/>
          <w:rtl/>
          <w:lang w:bidi="ar"/>
        </w:rPr>
        <w:t>المتكثّرة</w:t>
      </w:r>
      <w:r>
        <w:rPr>
          <w:rFonts w:hint="cs"/>
          <w:b/>
          <w:bCs/>
          <w:rtl/>
          <w:lang w:bidi="ar"/>
        </w:rPr>
        <w:t xml:space="preserve">» </w:t>
      </w:r>
      <w:r w:rsidRPr="00D125F0">
        <w:rPr>
          <w:rFonts w:hint="cs"/>
          <w:rtl/>
          <w:lang w:bidi="ar"/>
        </w:rPr>
        <w:t>که هر مسکری خمر است، بعد چند روایت بیان می‌کنند:</w:t>
      </w:r>
    </w:p>
    <w:p w14:paraId="5E5271C3" w14:textId="0D04D4C1" w:rsidR="00DA240F" w:rsidRDefault="00D125F0" w:rsidP="00682556">
      <w:pPr>
        <w:jc w:val="lowKashida"/>
        <w:rPr>
          <w:b/>
          <w:bCs/>
          <w:rtl/>
          <w:lang w:bidi="ar"/>
        </w:rPr>
      </w:pPr>
      <w:r w:rsidRPr="00D125F0">
        <w:rPr>
          <w:b/>
          <w:bCs/>
          <w:rtl/>
          <w:lang w:bidi="ar"/>
        </w:rPr>
        <w:lastRenderedPageBreak/>
        <w:t xml:space="preserve"> </w:t>
      </w:r>
      <w:r>
        <w:rPr>
          <w:rFonts w:hint="cs"/>
          <w:b/>
          <w:bCs/>
          <w:rtl/>
          <w:lang w:bidi="ar"/>
        </w:rPr>
        <w:t>«</w:t>
      </w:r>
      <w:r w:rsidRPr="00D125F0">
        <w:rPr>
          <w:b/>
          <w:bCs/>
          <w:rtl/>
          <w:lang w:bidi="ar"/>
        </w:rPr>
        <w:t>منها: رواية عطا: «كلّ‌ مسكر خمر»</w:t>
      </w:r>
      <w:r w:rsidRPr="00D125F0">
        <w:rPr>
          <w:b/>
          <w:bCs/>
          <w:vertAlign w:val="superscript"/>
          <w:rtl/>
          <w:lang w:bidi="ar"/>
        </w:rPr>
        <w:footnoteReference w:id="58"/>
      </w:r>
      <w:r w:rsidRPr="00D125F0">
        <w:rPr>
          <w:b/>
          <w:bCs/>
          <w:rtl/>
          <w:lang w:bidi="ar"/>
        </w:rPr>
        <w:t>. و الصحيح: «الخمر من خمسة:</w:t>
      </w:r>
      <w:r>
        <w:rPr>
          <w:rFonts w:hint="cs"/>
          <w:b/>
          <w:bCs/>
          <w:rtl/>
          <w:lang w:bidi="ar"/>
        </w:rPr>
        <w:t xml:space="preserve">» </w:t>
      </w:r>
      <w:r w:rsidRPr="00D125F0">
        <w:rPr>
          <w:rFonts w:hint="cs"/>
          <w:rtl/>
          <w:lang w:bidi="ar"/>
        </w:rPr>
        <w:t>خمر از پنج راه درست می‌شود</w:t>
      </w:r>
      <w:r>
        <w:rPr>
          <w:rFonts w:hint="cs"/>
          <w:b/>
          <w:bCs/>
          <w:rtl/>
          <w:lang w:bidi="ar"/>
        </w:rPr>
        <w:t xml:space="preserve"> «</w:t>
      </w:r>
      <w:r w:rsidRPr="00D125F0">
        <w:rPr>
          <w:b/>
          <w:bCs/>
          <w:rtl/>
          <w:lang w:bidi="ar"/>
        </w:rPr>
        <w:t>العصير من الك</w:t>
      </w:r>
      <w:r>
        <w:rPr>
          <w:rFonts w:hint="cs"/>
          <w:b/>
          <w:bCs/>
          <w:rtl/>
          <w:lang w:bidi="ar"/>
        </w:rPr>
        <w:t>َ</w:t>
      </w:r>
      <w:r w:rsidRPr="00D125F0">
        <w:rPr>
          <w:b/>
          <w:bCs/>
          <w:rtl/>
          <w:lang w:bidi="ar"/>
        </w:rPr>
        <w:t>رم</w:t>
      </w:r>
      <w:r>
        <w:rPr>
          <w:rFonts w:hint="cs"/>
          <w:b/>
          <w:bCs/>
          <w:rtl/>
          <w:lang w:bidi="ar"/>
        </w:rPr>
        <w:t>»</w:t>
      </w:r>
      <w:r w:rsidRPr="00D125F0">
        <w:rPr>
          <w:b/>
          <w:bCs/>
          <w:rtl/>
          <w:lang w:bidi="ar"/>
        </w:rPr>
        <w:t>،</w:t>
      </w:r>
      <w:r>
        <w:rPr>
          <w:rFonts w:hint="cs"/>
          <w:b/>
          <w:bCs/>
          <w:rtl/>
          <w:lang w:bidi="ar"/>
        </w:rPr>
        <w:t xml:space="preserve"> </w:t>
      </w:r>
      <w:r w:rsidRPr="00D125F0">
        <w:rPr>
          <w:rFonts w:hint="cs"/>
          <w:rtl/>
          <w:lang w:bidi="ar"/>
        </w:rPr>
        <w:t>آب انگوری که آن را می‌گیرند وقتی که جوش آمد او همان خمر است و حال آنکه این به عصیر عنبی معروف است اذا غلی یحرم، تا نجوشیده حلال است وقتی جوشید حرام می‌شود، اینجا در روایت اسم خمر روی آن گذاشته است.</w:t>
      </w:r>
      <w:r>
        <w:rPr>
          <w:rFonts w:hint="cs"/>
          <w:b/>
          <w:bCs/>
          <w:rtl/>
          <w:lang w:bidi="ar"/>
        </w:rPr>
        <w:t xml:space="preserve"> «</w:t>
      </w:r>
      <w:r w:rsidRPr="00D125F0">
        <w:rPr>
          <w:b/>
          <w:bCs/>
          <w:rtl/>
          <w:lang w:bidi="ar"/>
        </w:rPr>
        <w:t>و النقيع من الزبيب</w:t>
      </w:r>
      <w:r w:rsidR="00DA240F">
        <w:rPr>
          <w:rFonts w:hint="cs"/>
          <w:b/>
          <w:bCs/>
          <w:rtl/>
          <w:lang w:bidi="ar"/>
        </w:rPr>
        <w:t xml:space="preserve">» </w:t>
      </w:r>
      <w:r w:rsidR="00DA240F" w:rsidRPr="00DA240F">
        <w:rPr>
          <w:rFonts w:hint="cs"/>
          <w:rtl/>
          <w:lang w:bidi="ar"/>
        </w:rPr>
        <w:t>نقیع مسکری است که از کشمش درست می‌کنند</w:t>
      </w:r>
      <w:r w:rsidR="00DA240F">
        <w:rPr>
          <w:rFonts w:hint="cs"/>
          <w:b/>
          <w:bCs/>
          <w:rtl/>
          <w:lang w:bidi="ar"/>
        </w:rPr>
        <w:t>، «</w:t>
      </w:r>
      <w:r w:rsidRPr="00D125F0">
        <w:rPr>
          <w:b/>
          <w:bCs/>
          <w:rtl/>
          <w:lang w:bidi="ar"/>
        </w:rPr>
        <w:t>و البتع</w:t>
      </w:r>
      <w:r w:rsidRPr="00D125F0">
        <w:rPr>
          <w:b/>
          <w:bCs/>
          <w:vertAlign w:val="superscript"/>
          <w:rtl/>
          <w:lang w:bidi="ar"/>
        </w:rPr>
        <w:footnoteReference w:id="59"/>
      </w:r>
      <w:r w:rsidRPr="00D125F0">
        <w:rPr>
          <w:b/>
          <w:bCs/>
          <w:rtl/>
          <w:lang w:bidi="ar"/>
        </w:rPr>
        <w:t xml:space="preserve"> من العسل، و الم</w:t>
      </w:r>
      <w:r w:rsidR="00DA240F">
        <w:rPr>
          <w:rFonts w:hint="cs"/>
          <w:b/>
          <w:bCs/>
          <w:rtl/>
          <w:lang w:bidi="ar"/>
        </w:rPr>
        <w:t>َ</w:t>
      </w:r>
      <w:r w:rsidRPr="00D125F0">
        <w:rPr>
          <w:b/>
          <w:bCs/>
          <w:rtl/>
          <w:lang w:bidi="ar"/>
        </w:rPr>
        <w:t>زر</w:t>
      </w:r>
      <w:r w:rsidRPr="00D125F0">
        <w:rPr>
          <w:b/>
          <w:bCs/>
          <w:vertAlign w:val="superscript"/>
          <w:rtl/>
          <w:lang w:bidi="ar"/>
        </w:rPr>
        <w:footnoteReference w:id="60"/>
      </w:r>
      <w:r w:rsidRPr="00D125F0">
        <w:rPr>
          <w:b/>
          <w:bCs/>
          <w:rtl/>
          <w:lang w:bidi="ar"/>
        </w:rPr>
        <w:t xml:space="preserve"> من الشعير</w:t>
      </w:r>
      <w:r w:rsidR="00DA240F">
        <w:rPr>
          <w:rFonts w:hint="cs"/>
          <w:b/>
          <w:bCs/>
          <w:rtl/>
          <w:lang w:bidi="ar"/>
        </w:rPr>
        <w:t xml:space="preserve">» </w:t>
      </w:r>
      <w:r w:rsidR="00DA240F" w:rsidRPr="00DA240F">
        <w:rPr>
          <w:rFonts w:hint="cs"/>
          <w:rtl/>
          <w:lang w:bidi="ar"/>
        </w:rPr>
        <w:t xml:space="preserve">مزر از حبوبات گرفته می‌شود که مورد بارز آن جو است که مطرح کرده است، </w:t>
      </w:r>
      <w:r w:rsidR="00DA240F">
        <w:rPr>
          <w:rFonts w:hint="cs"/>
          <w:b/>
          <w:bCs/>
          <w:rtl/>
          <w:lang w:bidi="ar"/>
        </w:rPr>
        <w:t>«</w:t>
      </w:r>
      <w:r w:rsidRPr="00D125F0">
        <w:rPr>
          <w:b/>
          <w:bCs/>
          <w:rtl/>
          <w:lang w:bidi="ar"/>
        </w:rPr>
        <w:t>و النبيذ من التمر»</w:t>
      </w:r>
      <w:r w:rsidRPr="00D125F0">
        <w:rPr>
          <w:b/>
          <w:bCs/>
          <w:vertAlign w:val="superscript"/>
          <w:rtl/>
          <w:lang w:bidi="ar"/>
        </w:rPr>
        <w:footnoteReference w:id="61"/>
      </w:r>
      <w:r w:rsidRPr="00D125F0">
        <w:rPr>
          <w:b/>
          <w:bCs/>
          <w:rtl/>
          <w:lang w:bidi="ar"/>
        </w:rPr>
        <w:t xml:space="preserve">. </w:t>
      </w:r>
      <w:r w:rsidR="00DA240F" w:rsidRPr="00DA240F">
        <w:rPr>
          <w:rFonts w:hint="cs"/>
          <w:rtl/>
          <w:lang w:bidi="ar"/>
        </w:rPr>
        <w:t>همه این موارد خمر است در این روایت شریفه می‌فرماید خمر از پنج چیز است، آیه‌ای که خمر را تحریم می‌کند هر پنج تا را شامل می‌شود و اگر بگویید لغتا نمی‌گیرد می‌فرمایند شرعا می‌گیرد چون حضرت فرمود خمری که در آیه موضوع حکم است این پنج تا است.</w:t>
      </w:r>
    </w:p>
    <w:p w14:paraId="4312E980" w14:textId="6689C0B8" w:rsidR="00D125F0" w:rsidRDefault="00DA240F" w:rsidP="00682556">
      <w:pPr>
        <w:jc w:val="lowKashida"/>
        <w:rPr>
          <w:rtl/>
          <w:lang w:bidi="ar"/>
        </w:rPr>
      </w:pPr>
      <w:r>
        <w:rPr>
          <w:rFonts w:hint="cs"/>
          <w:b/>
          <w:bCs/>
          <w:rtl/>
          <w:lang w:bidi="ar"/>
        </w:rPr>
        <w:t>«</w:t>
      </w:r>
      <w:r w:rsidR="00D125F0" w:rsidRPr="00D125F0">
        <w:rPr>
          <w:b/>
          <w:bCs/>
          <w:rtl/>
          <w:lang w:bidi="ar"/>
        </w:rPr>
        <w:t>و المرسل: «الخمر من خمسة أشياء: من التمر و الزبيب و الحنطة و الشعير و العسل»</w:t>
      </w:r>
      <w:r w:rsidR="00D125F0" w:rsidRPr="00D125F0">
        <w:rPr>
          <w:b/>
          <w:bCs/>
          <w:vertAlign w:val="superscript"/>
          <w:rtl/>
          <w:lang w:bidi="ar"/>
        </w:rPr>
        <w:footnoteReference w:id="62"/>
      </w:r>
      <w:r w:rsidR="00D125F0" w:rsidRPr="00D125F0">
        <w:rPr>
          <w:b/>
          <w:bCs/>
          <w:rtl/>
          <w:lang w:bidi="ar"/>
        </w:rPr>
        <w:t>. و رواية أبي الجارود: «عن النبيذ أ خمر هو؟ فقال: ما زاد على الترك جودة فهو خمر»</w:t>
      </w:r>
      <w:r w:rsidR="00D125F0" w:rsidRPr="00D125F0">
        <w:rPr>
          <w:b/>
          <w:bCs/>
          <w:vertAlign w:val="superscript"/>
          <w:rtl/>
          <w:lang w:bidi="ar"/>
        </w:rPr>
        <w:footnoteReference w:id="63"/>
      </w:r>
      <w:r w:rsidR="00D125F0" w:rsidRPr="00D125F0">
        <w:rPr>
          <w:rFonts w:hint="cs"/>
          <w:b/>
          <w:bCs/>
          <w:rtl/>
          <w:lang w:bidi="ar"/>
        </w:rPr>
        <w:t>،</w:t>
      </w:r>
      <w:r w:rsidR="00D125F0" w:rsidRPr="00D125F0">
        <w:rPr>
          <w:b/>
          <w:bCs/>
          <w:vertAlign w:val="superscript"/>
          <w:rtl/>
        </w:rPr>
        <w:footnoteReference w:id="64"/>
      </w:r>
      <w:r w:rsidR="00D125F0" w:rsidRPr="00D125F0">
        <w:rPr>
          <w:rFonts w:hint="cs"/>
          <w:b/>
          <w:bCs/>
          <w:rtl/>
          <w:lang w:bidi="ar"/>
        </w:rPr>
        <w:t>.</w:t>
      </w:r>
      <w:r>
        <w:rPr>
          <w:rFonts w:hint="cs"/>
          <w:b/>
          <w:bCs/>
          <w:rtl/>
          <w:lang w:bidi="ar"/>
        </w:rPr>
        <w:t xml:space="preserve"> </w:t>
      </w:r>
      <w:r w:rsidRPr="00DA240F">
        <w:rPr>
          <w:rFonts w:hint="cs"/>
          <w:rtl/>
          <w:lang w:bidi="ar"/>
        </w:rPr>
        <w:t>آنکه خوردنش از نخوردنش ترجیح داشته باشد، حال انسان را خوب کند، شنگولش کند، مثل آب نیست که خوردن و نخوردنش فرقی ایجاد نمی‌کند، رفع تشنگی می‌کند ولی آثار خاصه ندارد به خلاف بعضی مایعات دیگر، می‌فرماید هر چیزی که خوردنش بر نخوردنش از حیث جودت و خوبی ترجیح پیدا کند خمر است، این تعبیر وسیعی است، منظور این است که هر چیزی را که مردم درست می‌کنند از چیزهایی که بیان شد از خرما و جو و غیره تا نشاط پیدا کنند و حالت اسکار پیدا می‌کنند و لذت می‌بر</w:t>
      </w:r>
      <w:r>
        <w:rPr>
          <w:rFonts w:hint="cs"/>
          <w:rtl/>
          <w:lang w:bidi="ar"/>
        </w:rPr>
        <w:t xml:space="preserve">ند خمر است. </w:t>
      </w:r>
    </w:p>
    <w:p w14:paraId="4DB34FD3" w14:textId="5AD65786" w:rsidR="008E146F" w:rsidRDefault="008E146F" w:rsidP="00682556">
      <w:pPr>
        <w:pStyle w:val="Heading2"/>
        <w:jc w:val="lowKashida"/>
        <w:rPr>
          <w:rtl/>
          <w:lang w:bidi="ar"/>
        </w:rPr>
      </w:pPr>
      <w:bookmarkStart w:id="19" w:name="_Toc124683198"/>
      <w:r>
        <w:rPr>
          <w:rFonts w:hint="cs"/>
          <w:rtl/>
          <w:lang w:bidi="ar"/>
        </w:rPr>
        <w:t>روایاتی از کافی در رابطه با بحث</w:t>
      </w:r>
      <w:bookmarkEnd w:id="19"/>
    </w:p>
    <w:p w14:paraId="2A64FDD9" w14:textId="42FA2DCB" w:rsidR="00DA240F" w:rsidRPr="006C76A5" w:rsidRDefault="00DA240F" w:rsidP="00682556">
      <w:pPr>
        <w:jc w:val="lowKashida"/>
        <w:rPr>
          <w:b/>
          <w:bCs/>
          <w:lang w:bidi="ar"/>
        </w:rPr>
      </w:pPr>
      <w:r>
        <w:rPr>
          <w:rFonts w:hint="cs"/>
          <w:rtl/>
          <w:lang w:bidi="ar"/>
        </w:rPr>
        <w:t>چند روایت از کافی است که در همین زمینه روایت آورده که مضمون دیگری دارد</w:t>
      </w:r>
      <w:r w:rsidR="001A1103">
        <w:rPr>
          <w:rFonts w:hint="cs"/>
          <w:rtl/>
          <w:lang w:bidi="ar"/>
        </w:rPr>
        <w:t>، باب اینکه چرا خداوند فعل شرب خمر را حرام کرده، «</w:t>
      </w:r>
      <w:r w:rsidR="001A1103" w:rsidRPr="001A1103">
        <w:rPr>
          <w:rFonts w:hint="cs"/>
          <w:b/>
          <w:bCs/>
          <w:rtl/>
          <w:lang w:bidi="ar"/>
        </w:rPr>
        <w:t>باب ان الخمر انما حُرّمت لفعلها</w:t>
      </w:r>
      <w:r w:rsidR="001A1103">
        <w:rPr>
          <w:rFonts w:hint="cs"/>
          <w:rtl/>
          <w:lang w:bidi="ar"/>
        </w:rPr>
        <w:t xml:space="preserve">» باب اینکه خمر حرام شده بخاطر آن فعلی که انجام می‌دهد یعنی اسکارش، </w:t>
      </w:r>
      <w:r w:rsidR="001A1103">
        <w:rPr>
          <w:rFonts w:hint="cs"/>
          <w:b/>
          <w:bCs/>
          <w:rtl/>
          <w:lang w:bidi="ar"/>
        </w:rPr>
        <w:t xml:space="preserve">«فما فَعَلَ فِعلَ الخمر» </w:t>
      </w:r>
      <w:r w:rsidR="001A1103" w:rsidRPr="006C76A5">
        <w:rPr>
          <w:rFonts w:hint="cs"/>
          <w:rtl/>
          <w:lang w:bidi="ar"/>
        </w:rPr>
        <w:t>هر چیزی که فعل خمر را انجام دهد یعنی آن اسکار را بیاورد</w:t>
      </w:r>
      <w:r w:rsidR="001A1103">
        <w:rPr>
          <w:rFonts w:hint="cs"/>
          <w:b/>
          <w:bCs/>
          <w:rtl/>
          <w:lang w:bidi="ar"/>
        </w:rPr>
        <w:t xml:space="preserve"> «فهو خمرٌ» </w:t>
      </w:r>
      <w:r w:rsidR="006C76A5" w:rsidRPr="006C76A5">
        <w:rPr>
          <w:rFonts w:hint="cs"/>
          <w:rtl/>
          <w:lang w:bidi="ar"/>
        </w:rPr>
        <w:t>این عنوان مرحوم کلینی است</w:t>
      </w:r>
      <w:r w:rsidR="006C76A5">
        <w:rPr>
          <w:rFonts w:hint="cs"/>
          <w:b/>
          <w:bCs/>
          <w:rtl/>
          <w:lang w:bidi="ar"/>
        </w:rPr>
        <w:t>.</w:t>
      </w:r>
      <w:r w:rsidR="006C76A5" w:rsidRPr="006C76A5">
        <w:rPr>
          <w:rFonts w:hint="cs"/>
          <w:rtl/>
          <w:lang w:bidi="ar"/>
        </w:rPr>
        <w:t xml:space="preserve"> در </w:t>
      </w:r>
      <w:r w:rsidR="006C76A5">
        <w:rPr>
          <w:rFonts w:hint="cs"/>
          <w:rtl/>
        </w:rPr>
        <w:t xml:space="preserve">جلد ششم </w:t>
      </w:r>
      <w:r w:rsidR="006C76A5" w:rsidRPr="006C76A5">
        <w:rPr>
          <w:rFonts w:hint="cs"/>
          <w:rtl/>
          <w:lang w:bidi="ar"/>
        </w:rPr>
        <w:t xml:space="preserve">صفحه 412 </w:t>
      </w:r>
      <w:r w:rsidR="006C76A5">
        <w:rPr>
          <w:rFonts w:hint="cs"/>
          <w:rtl/>
          <w:lang w:bidi="ar"/>
        </w:rPr>
        <w:t xml:space="preserve"> از چاپ اسلامیه </w:t>
      </w:r>
      <w:r w:rsidR="006C76A5" w:rsidRPr="006C76A5">
        <w:rPr>
          <w:rFonts w:hint="cs"/>
          <w:rtl/>
          <w:lang w:bidi="ar"/>
        </w:rPr>
        <w:t>چند روایت می‌آورد.</w:t>
      </w:r>
    </w:p>
    <w:p w14:paraId="159F21F1" w14:textId="169D3A70" w:rsidR="006C76A5" w:rsidRPr="006C76A5" w:rsidRDefault="006C76A5" w:rsidP="00682556">
      <w:pPr>
        <w:jc w:val="lowKashida"/>
        <w:rPr>
          <w:rFonts w:ascii="Times New Roman" w:hAnsi="Times New Roman" w:cs="Times New Roman"/>
          <w:b/>
          <w:bCs/>
          <w:sz w:val="24"/>
          <w:rtl/>
        </w:rPr>
      </w:pPr>
      <w:r w:rsidRPr="006C76A5">
        <w:rPr>
          <w:rFonts w:hint="cs"/>
          <w:b/>
          <w:bCs/>
          <w:rtl/>
        </w:rPr>
        <w:t>«1- عِدَّةٌ مِنْ أَصْحَابِنَا عَنْ سَهْلِ بْنِ زِيَادٍ عَنِ الْحَسَنِ بْنِ عَلِيِّ بْنِ يَقْطِينٍ عَنْ يَعْقُوبَ بْنِ يَقْطِينٍ عَنْ أَخِيهِ عَلِيِّ بْنِ يَقْطِينٍ عَنْ أَبِي إِبْرَاهِيمَ ع قَالَ: إِنَّ اللَّهَ تَبَارَكَ وَ تَعَالَى لَمْ يُحَرِّمِ الْخَمْرَ لِاسْمِهَا وَ لَكِنْ حَرَّمَهَا لِعَاقِبَتِهَا فَمَا فَعَلَ فِعْلَ الْخَمْرِ فَهُوَ خَمْرٌ.</w:t>
      </w:r>
      <w:r w:rsidRPr="006C76A5">
        <w:rPr>
          <w:rFonts w:ascii="Times New Roman" w:hAnsi="Times New Roman" w:cs="Times New Roman" w:hint="cs"/>
          <w:b/>
          <w:bCs/>
          <w:sz w:val="24"/>
          <w:rtl/>
        </w:rPr>
        <w:t xml:space="preserve">» </w:t>
      </w:r>
      <w:r w:rsidRPr="006C76A5">
        <w:rPr>
          <w:rFonts w:hint="cs"/>
          <w:rtl/>
        </w:rPr>
        <w:t>مراد از ابی ابراهیم امام کاظم علیه السلام است.</w:t>
      </w:r>
    </w:p>
    <w:p w14:paraId="73558949" w14:textId="085FBC59" w:rsidR="006C76A5" w:rsidRDefault="006C76A5" w:rsidP="00682556">
      <w:pPr>
        <w:jc w:val="lowKashida"/>
        <w:rPr>
          <w:rFonts w:ascii="Times New Roman" w:hAnsi="Times New Roman" w:cs="Times New Roman"/>
          <w:b/>
          <w:bCs/>
          <w:sz w:val="24"/>
          <w:rtl/>
        </w:rPr>
      </w:pPr>
      <w:r w:rsidRPr="006C76A5">
        <w:rPr>
          <w:rFonts w:hint="cs"/>
          <w:b/>
          <w:bCs/>
          <w:rtl/>
        </w:rPr>
        <w:t xml:space="preserve">«2- مُحَمَّدُ بْنُ يَحْيَى عَنْ أَحْمَدَ بْنِ مُحَمَّدٍ عَنِ الْحَسَنِ بْنِ عَلِيِّ بْنِ يَقْطِينٍ عَنْ أَخِيهِ الْحُسَيْنِ بْنِ عَلِيِّ بْنِ يَقْطِينٍ عَنْ أَبِيهِ عَلِيِّ بْنِ يَقْطِينٍ عَنْ أَبِي الْحَسَنِ الْمَاضِي ع قَالَ: إِنَّ اللَّهَ عَزَّ وَ جَلَّ لَمْ يُحَرِّمِ الْخَمْرَ لِاسْمِهَا وَ لَكِنَّهُ حَرَّمَهَا </w:t>
      </w:r>
      <w:r w:rsidRPr="006C76A5">
        <w:rPr>
          <w:rFonts w:hint="cs"/>
          <w:b/>
          <w:bCs/>
          <w:rtl/>
        </w:rPr>
        <w:lastRenderedPageBreak/>
        <w:t>لِعَاقِبَتِهَا فَمَا كَانَ عَاقِبَتُهُ عَاقِبَةَ الْخَمْرِ فَهُوَ خَمْرٌ.</w:t>
      </w:r>
      <w:r w:rsidRPr="006C76A5">
        <w:rPr>
          <w:rFonts w:ascii="Times New Roman" w:hAnsi="Times New Roman" w:cs="Times New Roman" w:hint="cs"/>
          <w:b/>
          <w:bCs/>
          <w:sz w:val="24"/>
          <w:rtl/>
        </w:rPr>
        <w:t xml:space="preserve">» </w:t>
      </w:r>
      <w:r w:rsidRPr="006C76A5">
        <w:rPr>
          <w:rFonts w:hint="cs"/>
          <w:rtl/>
        </w:rPr>
        <w:t xml:space="preserve">ابی الحسن الماضی امام کاظم علیه السلام است. ابی الحسن به طور مطلق هم می‌آید مراد امام کاظم علیه السلام است، این روایت مشکل </w:t>
      </w:r>
      <w:r>
        <w:rPr>
          <w:rFonts w:hint="cs"/>
          <w:rtl/>
        </w:rPr>
        <w:t>سهل بن زیاد را هم ندارد.</w:t>
      </w:r>
      <w:r>
        <w:rPr>
          <w:rFonts w:ascii="Times New Roman" w:hAnsi="Times New Roman" w:cs="Times New Roman" w:hint="cs"/>
          <w:b/>
          <w:bCs/>
          <w:sz w:val="24"/>
          <w:rtl/>
        </w:rPr>
        <w:t xml:space="preserve"> </w:t>
      </w:r>
      <w:r>
        <w:rPr>
          <w:rFonts w:hint="cs"/>
          <w:rtl/>
        </w:rPr>
        <w:t>غیر از این روایت چند روایت دیگر است که در همه سهل بن زیاد است.</w:t>
      </w:r>
    </w:p>
    <w:p w14:paraId="5BC9495E" w14:textId="793477A9" w:rsidR="006C76A5" w:rsidRPr="006C76A5" w:rsidRDefault="008E146F" w:rsidP="00682556">
      <w:pPr>
        <w:pStyle w:val="Heading2"/>
        <w:jc w:val="lowKashida"/>
        <w:rPr>
          <w:rtl/>
        </w:rPr>
      </w:pPr>
      <w:bookmarkStart w:id="20" w:name="_Toc124683199"/>
      <w:r>
        <w:rPr>
          <w:rFonts w:hint="cs"/>
          <w:rtl/>
        </w:rPr>
        <w:t>ادامه متن مستند الشیعه</w:t>
      </w:r>
      <w:bookmarkEnd w:id="20"/>
    </w:p>
    <w:p w14:paraId="2BA0F53D" w14:textId="77F07679" w:rsidR="00B82C33" w:rsidRPr="000E0D28" w:rsidRDefault="008E146F" w:rsidP="00682556">
      <w:pPr>
        <w:jc w:val="lowKashida"/>
        <w:rPr>
          <w:b/>
          <w:bCs/>
          <w:rtl/>
          <w:lang w:bidi="ar"/>
        </w:rPr>
      </w:pPr>
      <w:r>
        <w:rPr>
          <w:rFonts w:hint="cs"/>
          <w:b/>
          <w:bCs/>
          <w:rtl/>
          <w:lang w:bidi="ar"/>
        </w:rPr>
        <w:t>«</w:t>
      </w:r>
      <w:r w:rsidRPr="008E146F">
        <w:rPr>
          <w:b/>
          <w:bCs/>
          <w:rtl/>
          <w:lang w:bidi="ar"/>
        </w:rPr>
        <w:t xml:space="preserve">و في تفسير القمّي عن الباقر عليه السّلام في آية </w:t>
      </w:r>
      <w:r w:rsidRPr="008E146F">
        <w:rPr>
          <w:b/>
          <w:bCs/>
          <w:rtl/>
        </w:rPr>
        <w:t xml:space="preserve">إِنَّمَا الْخَمْرُ وَ الْمَيْسِرُ </w:t>
      </w:r>
      <w:r w:rsidRPr="008E146F">
        <w:rPr>
          <w:b/>
          <w:bCs/>
          <w:rtl/>
        </w:rPr>
        <w:footnoteReference w:id="65"/>
      </w:r>
      <w:r w:rsidRPr="008E146F">
        <w:rPr>
          <w:rFonts w:hint="cs"/>
          <w:b/>
          <w:bCs/>
          <w:rtl/>
        </w:rPr>
        <w:t xml:space="preserve"> </w:t>
      </w:r>
      <w:r w:rsidRPr="008E146F">
        <w:rPr>
          <w:b/>
          <w:bCs/>
          <w:rtl/>
        </w:rPr>
        <w:t>الآية</w:t>
      </w:r>
      <w:r w:rsidRPr="008E146F">
        <w:rPr>
          <w:b/>
          <w:bCs/>
          <w:rtl/>
          <w:lang w:bidi="ar"/>
        </w:rPr>
        <w:t>: «أمّا الخمر فكل مسكر من الشراب</w:t>
      </w:r>
      <w:r>
        <w:rPr>
          <w:rFonts w:hint="cs"/>
          <w:b/>
          <w:bCs/>
          <w:rtl/>
          <w:lang w:bidi="ar"/>
        </w:rPr>
        <w:t xml:space="preserve">» </w:t>
      </w:r>
      <w:r w:rsidRPr="008E146F">
        <w:rPr>
          <w:rFonts w:hint="cs"/>
          <w:rtl/>
          <w:lang w:bidi="ar"/>
        </w:rPr>
        <w:t>مراد از شراب یعنی نوشیدنی</w:t>
      </w:r>
      <w:r>
        <w:rPr>
          <w:rFonts w:hint="cs"/>
          <w:rtl/>
          <w:lang w:bidi="ar"/>
        </w:rPr>
        <w:t>‌ها و مایعات</w:t>
      </w:r>
      <w:r>
        <w:rPr>
          <w:rFonts w:hint="cs"/>
          <w:b/>
          <w:bCs/>
          <w:rtl/>
          <w:lang w:bidi="ar"/>
        </w:rPr>
        <w:t xml:space="preserve"> «</w:t>
      </w:r>
      <w:r w:rsidRPr="008E146F">
        <w:rPr>
          <w:b/>
          <w:bCs/>
          <w:rtl/>
          <w:lang w:bidi="ar"/>
        </w:rPr>
        <w:t>إذا خ</w:t>
      </w:r>
      <w:r>
        <w:rPr>
          <w:rFonts w:hint="cs"/>
          <w:b/>
          <w:bCs/>
          <w:rtl/>
          <w:lang w:bidi="ar"/>
        </w:rPr>
        <w:t>ُ</w:t>
      </w:r>
      <w:r w:rsidRPr="008E146F">
        <w:rPr>
          <w:b/>
          <w:bCs/>
          <w:rtl/>
          <w:lang w:bidi="ar"/>
        </w:rPr>
        <w:t>م</w:t>
      </w:r>
      <w:r>
        <w:rPr>
          <w:rFonts w:hint="cs"/>
          <w:b/>
          <w:bCs/>
          <w:rtl/>
          <w:lang w:bidi="ar"/>
        </w:rPr>
        <w:t>ِّ</w:t>
      </w:r>
      <w:r w:rsidRPr="008E146F">
        <w:rPr>
          <w:b/>
          <w:bCs/>
          <w:rtl/>
          <w:lang w:bidi="ar"/>
        </w:rPr>
        <w:t>ر</w:t>
      </w:r>
      <w:r>
        <w:rPr>
          <w:rFonts w:hint="cs"/>
          <w:b/>
          <w:bCs/>
          <w:rtl/>
          <w:lang w:bidi="ar"/>
        </w:rPr>
        <w:t>َ</w:t>
      </w:r>
      <w:r w:rsidRPr="008E146F">
        <w:rPr>
          <w:b/>
          <w:bCs/>
          <w:rtl/>
          <w:lang w:bidi="ar"/>
        </w:rPr>
        <w:t xml:space="preserve"> فهو خمر</w:t>
      </w:r>
      <w:r>
        <w:rPr>
          <w:rFonts w:hint="cs"/>
          <w:b/>
          <w:bCs/>
          <w:rtl/>
          <w:lang w:bidi="ar"/>
        </w:rPr>
        <w:t>ٌ</w:t>
      </w:r>
      <w:r w:rsidRPr="008E146F">
        <w:rPr>
          <w:b/>
          <w:bCs/>
          <w:rtl/>
          <w:lang w:bidi="ar"/>
        </w:rPr>
        <w:t>»</w:t>
      </w:r>
      <w:r>
        <w:rPr>
          <w:rFonts w:hint="cs"/>
          <w:b/>
          <w:bCs/>
          <w:rtl/>
          <w:lang w:bidi="ar"/>
        </w:rPr>
        <w:t xml:space="preserve"> </w:t>
      </w:r>
      <w:r w:rsidRPr="008E146F">
        <w:rPr>
          <w:rFonts w:hint="cs"/>
          <w:rtl/>
          <w:lang w:bidi="ar"/>
        </w:rPr>
        <w:t>هر وقت تخمیر شد از آن مایع مسکر در آمد این عنوان خمر بر او صادق است، بنابراین همه احکام خمر که در او بیان شده بود راجع به معاملاتش بود و لو موضوع آنها لفظ خمر باشد، بعضی مسکر بود که خود به خود می‌گیرد بعضی هم که خمر بود باز هم آنها می‌گیرد چون همه اینها خمر هستند منتهی وصف اسکار را باید داشته باشد، وقتی مسکر شد اگر کثیرش مسکر باشد قلیلش هم حرام می‌شود</w:t>
      </w:r>
      <w:r>
        <w:rPr>
          <w:rFonts w:hint="cs"/>
          <w:rtl/>
          <w:lang w:bidi="ar"/>
        </w:rPr>
        <w:t xml:space="preserve"> و الحمدلله.</w:t>
      </w:r>
    </w:p>
    <w:p w14:paraId="00490403" w14:textId="41CBBBAF" w:rsidR="00384E59" w:rsidRDefault="00384E59" w:rsidP="00682556">
      <w:pPr>
        <w:pStyle w:val="Heading1"/>
        <w:jc w:val="lowKashida"/>
        <w:rPr>
          <w:rtl/>
        </w:rPr>
      </w:pPr>
      <w:bookmarkStart w:id="21" w:name="_Toc124683200"/>
      <w:r w:rsidRPr="00B82C33">
        <w:rPr>
          <w:rFonts w:hint="cs"/>
          <w:rtl/>
        </w:rPr>
        <w:t xml:space="preserve">جلسه </w:t>
      </w:r>
      <w:r>
        <w:rPr>
          <w:rFonts w:hint="cs"/>
          <w:rtl/>
        </w:rPr>
        <w:t>هفتم</w:t>
      </w:r>
      <w:r w:rsidRPr="00B82C33">
        <w:rPr>
          <w:rFonts w:hint="cs"/>
          <w:rtl/>
        </w:rPr>
        <w:t xml:space="preserve"> چهارشنبه </w:t>
      </w:r>
      <w:r>
        <w:rPr>
          <w:rFonts w:hint="cs"/>
          <w:rtl/>
        </w:rPr>
        <w:t>16</w:t>
      </w:r>
      <w:r w:rsidRPr="00B82C33">
        <w:rPr>
          <w:rFonts w:hint="cs"/>
          <w:rtl/>
        </w:rPr>
        <w:t xml:space="preserve"> آ</w:t>
      </w:r>
      <w:r>
        <w:rPr>
          <w:rFonts w:hint="cs"/>
          <w:rtl/>
        </w:rPr>
        <w:t>ذر</w:t>
      </w:r>
      <w:r w:rsidRPr="00B82C33">
        <w:rPr>
          <w:rFonts w:hint="cs"/>
          <w:rtl/>
        </w:rPr>
        <w:t xml:space="preserve"> 1401</w:t>
      </w:r>
      <w:bookmarkEnd w:id="21"/>
      <w:r>
        <w:rPr>
          <w:rFonts w:hint="cs"/>
          <w:rtl/>
        </w:rPr>
        <w:t xml:space="preserve"> </w:t>
      </w:r>
    </w:p>
    <w:p w14:paraId="4006E9F1" w14:textId="02AD5B98" w:rsidR="00AC55EF" w:rsidRDefault="00AC55EF" w:rsidP="00682556">
      <w:pPr>
        <w:pStyle w:val="Heading2"/>
        <w:jc w:val="lowKashida"/>
        <w:rPr>
          <w:rtl/>
          <w:lang w:bidi="ar"/>
        </w:rPr>
      </w:pPr>
      <w:bookmarkStart w:id="22" w:name="_Toc124683201"/>
      <w:r>
        <w:rPr>
          <w:rFonts w:hint="cs"/>
          <w:rtl/>
          <w:lang w:bidi="ar"/>
        </w:rPr>
        <w:t>بیع جامد از مسکرات</w:t>
      </w:r>
      <w:bookmarkEnd w:id="22"/>
    </w:p>
    <w:p w14:paraId="390102FB" w14:textId="7F92DBCB" w:rsidR="000D7B97" w:rsidRDefault="003E178D" w:rsidP="00682556">
      <w:pPr>
        <w:jc w:val="lowKashida"/>
        <w:rPr>
          <w:rtl/>
        </w:rPr>
      </w:pPr>
      <w:r>
        <w:rPr>
          <w:rFonts w:hint="cs"/>
          <w:rtl/>
          <w:lang w:bidi="ar"/>
        </w:rPr>
        <w:t>مرحوم</w:t>
      </w:r>
      <w:r w:rsidR="000D7B97">
        <w:rPr>
          <w:rFonts w:hint="cs"/>
          <w:rtl/>
          <w:lang w:bidi="ar"/>
        </w:rPr>
        <w:t xml:space="preserve"> </w:t>
      </w:r>
      <w:r w:rsidR="000D7B97">
        <w:rPr>
          <w:rFonts w:hint="cs"/>
          <w:rtl/>
        </w:rPr>
        <w:t xml:space="preserve">نراقی بیع خمر و سایر مایعات مسکره که بخاطر روایات ملحق به خمر کردند را فرمودند جایز نیست، بخاطر روایاتی که امر به امحائش شده بود فرمودند انتفاع و نگه‌داری که جایز نیست بیع آنها هم جایز نیست. از اینجا به بعد وارد </w:t>
      </w:r>
      <w:r w:rsidR="000D7B97" w:rsidRPr="00CC41B8">
        <w:rPr>
          <w:rFonts w:hint="cs"/>
          <w:b/>
          <w:bCs/>
          <w:rtl/>
        </w:rPr>
        <w:t>جامد از مسکرات</w:t>
      </w:r>
      <w:r w:rsidR="000D7B97">
        <w:rPr>
          <w:rFonts w:hint="cs"/>
          <w:rtl/>
        </w:rPr>
        <w:t xml:space="preserve"> این یکی و بعد هم </w:t>
      </w:r>
      <w:r w:rsidR="000D7B97" w:rsidRPr="00CC41B8">
        <w:rPr>
          <w:rFonts w:hint="cs"/>
          <w:b/>
          <w:bCs/>
          <w:rtl/>
        </w:rPr>
        <w:t>مایعات متنجسه که غیر مسکر هستند</w:t>
      </w:r>
      <w:r w:rsidR="000D7B97">
        <w:rPr>
          <w:rFonts w:hint="cs"/>
          <w:rtl/>
        </w:rPr>
        <w:t xml:space="preserve"> می‌شوند. </w:t>
      </w:r>
    </w:p>
    <w:p w14:paraId="76DC2C00" w14:textId="77777777" w:rsidR="000D7B97" w:rsidRDefault="000D7B97" w:rsidP="00682556">
      <w:pPr>
        <w:jc w:val="lowKashida"/>
        <w:rPr>
          <w:rtl/>
        </w:rPr>
      </w:pPr>
      <w:r>
        <w:rPr>
          <w:rFonts w:hint="cs"/>
          <w:rtl/>
        </w:rPr>
        <w:t>اجمال کلامشان این است که جامدها هم برای قصد اسکار حرام است، بیع اینها هم حرام است، اما انتفاع اینها در محلل یا اقتناعشان برای انتفاع محلل اگر منفعت محللی دارد نگه‌داری برای آن جایز است یا انسان آنچه خودش دارد انتفاع از آن ببرد برای منفعت محللش جایز است، اما اینکه برای این جهت منفعت محلل اینها را بفروشد می‌فرمایند این بیعش جایز نیست.</w:t>
      </w:r>
    </w:p>
    <w:p w14:paraId="4F22B031" w14:textId="4F9F9396" w:rsidR="003E178D" w:rsidRDefault="000D7B97" w:rsidP="00682556">
      <w:pPr>
        <w:jc w:val="lowKashida"/>
        <w:rPr>
          <w:rtl/>
          <w:lang w:bidi="ar"/>
        </w:rPr>
      </w:pPr>
      <w:r>
        <w:rPr>
          <w:rFonts w:hint="cs"/>
          <w:rtl/>
          <w:lang w:bidi="ar"/>
        </w:rPr>
        <w:t>در این بحث مرحوم نراقی دنبال این است که بگوید خمر که عنوان محرمی بود در روایاتی که خواندیم که اقتناعش</w:t>
      </w:r>
      <w:r w:rsidRPr="000D7B97">
        <w:rPr>
          <w:rFonts w:hint="cs"/>
          <w:rtl/>
          <w:lang w:bidi="ar"/>
        </w:rPr>
        <w:t xml:space="preserve"> </w:t>
      </w:r>
      <w:r>
        <w:rPr>
          <w:rFonts w:hint="cs"/>
          <w:rtl/>
          <w:lang w:bidi="ar"/>
        </w:rPr>
        <w:t xml:space="preserve">و حفظش ، بیعش، تصرفش و هر نحوش جایز نیست و باید آن را نابود کرد، آن شامل سایر مسکرات محرمه هم می‌شود. </w:t>
      </w:r>
    </w:p>
    <w:p w14:paraId="37EDB245" w14:textId="7DEE6C2B" w:rsidR="00AC55EF" w:rsidRDefault="00AC55EF" w:rsidP="00682556">
      <w:pPr>
        <w:pStyle w:val="Heading2"/>
        <w:jc w:val="lowKashida"/>
        <w:rPr>
          <w:rtl/>
          <w:lang w:bidi="ar"/>
        </w:rPr>
      </w:pPr>
      <w:bookmarkStart w:id="23" w:name="_Toc124683202"/>
      <w:r>
        <w:rPr>
          <w:rFonts w:hint="cs"/>
          <w:rtl/>
          <w:lang w:bidi="ar"/>
        </w:rPr>
        <w:t>توثیق عام تفسیر قمی و کامل الزیارات و قواعد توثیق عام</w:t>
      </w:r>
      <w:bookmarkEnd w:id="23"/>
    </w:p>
    <w:p w14:paraId="44D2B745" w14:textId="6BF666E7" w:rsidR="003F3C20" w:rsidRDefault="00B34688" w:rsidP="00682556">
      <w:pPr>
        <w:jc w:val="lowKashida"/>
        <w:rPr>
          <w:rtl/>
          <w:lang w:bidi="ar"/>
        </w:rPr>
      </w:pPr>
      <w:r>
        <w:rPr>
          <w:rFonts w:hint="cs"/>
          <w:rtl/>
          <w:lang w:bidi="ar"/>
        </w:rPr>
        <w:t xml:space="preserve">ایشان در ادامه عبارتشان می‌فرمایند: </w:t>
      </w:r>
      <w:r w:rsidRPr="000D7B97">
        <w:rPr>
          <w:rFonts w:hint="cs"/>
          <w:b/>
          <w:bCs/>
          <w:rtl/>
        </w:rPr>
        <w:t>«</w:t>
      </w:r>
      <w:r w:rsidRPr="000D7B97">
        <w:rPr>
          <w:b/>
          <w:bCs/>
          <w:rtl/>
        </w:rPr>
        <w:t>و في تفسير القمّي</w:t>
      </w:r>
      <w:r>
        <w:rPr>
          <w:rFonts w:hint="cs"/>
          <w:rtl/>
          <w:lang w:bidi="ar"/>
        </w:rPr>
        <w:t xml:space="preserve">» </w:t>
      </w:r>
      <w:r w:rsidR="00824B32">
        <w:rPr>
          <w:rFonts w:hint="cs"/>
          <w:rtl/>
          <w:lang w:bidi="ar"/>
        </w:rPr>
        <w:t xml:space="preserve">هیچ کدام از عباراتی که در مقدمه تفسیر قمی یا کامل الزیارات واقع شده هر دو مجمل است، علاوه بر اینکه اگر خود عبارتها را نگاه کنید اضطراب و اغلاق دارد، بر فرض هم آن اضطراب و اغلاق را کنار بگذاریم </w:t>
      </w:r>
      <w:r>
        <w:rPr>
          <w:rFonts w:hint="cs"/>
          <w:rtl/>
          <w:lang w:bidi="ar"/>
        </w:rPr>
        <w:t xml:space="preserve">نهایت چیزی که دلالت می‌کند این است که این کتابی که جمع آوری کردم را از ثقات از اصحاب گرفتم، اینکه کسی یک کتاب را بخواهد بگوید روایاتش را از ثقات از اصحاب گرفتم این اولا دلالت نمی‌کند بر اینکه دانه دانه از روایات این کتاب تمام روایاتش از ثقات گرفته شده است، بلکه می‌خواهد بگوید فی الجمله اگر این کتاب صد باب دارد و هر بابی چند روایت دارد ، بالاخره در این روایات آنکه مد نظر ما بوده روایات صحاح موجود است نه اینکه دانه دانه این روایات صحیح است، ثانیا بر فرض هم اگر معنایش این باشد که این روایات را از ثقات گرفتم یعنی کسانی که پیش خودم ثقه است یعنی من احراز کردم وثاقتشان را و خبرشان را روایت کردم، یعنی در جمع کردن این روایات سهل‌انگاری نکردم که هر دفتری را هر جا ببینم روایتش را </w:t>
      </w:r>
      <w:r>
        <w:rPr>
          <w:rFonts w:hint="cs"/>
          <w:rtl/>
          <w:lang w:bidi="ar"/>
        </w:rPr>
        <w:lastRenderedPageBreak/>
        <w:t>نقل کنم بلکه کتاب‌ها را حتی انتسابش را به نویسنده احراز کردم، که این اجتهادات ایشان است و برای خودشان حجت است و برای من که مجتهدم حجت نیست و فتوا</w:t>
      </w:r>
      <w:r w:rsidR="003F3C20">
        <w:rPr>
          <w:rFonts w:hint="cs"/>
          <w:rtl/>
          <w:lang w:bidi="ar"/>
        </w:rPr>
        <w:t xml:space="preserve"> و نظر </w:t>
      </w:r>
      <w:r>
        <w:rPr>
          <w:rFonts w:hint="cs"/>
          <w:rtl/>
          <w:lang w:bidi="ar"/>
        </w:rPr>
        <w:t>رجال</w:t>
      </w:r>
      <w:r w:rsidR="003F3C20">
        <w:rPr>
          <w:rFonts w:hint="cs"/>
          <w:rtl/>
          <w:lang w:bidi="ar"/>
        </w:rPr>
        <w:t xml:space="preserve">ی ایشان برای من حجت نیست، منتهی آنکه مهم است بیش از این نیست بعد از اینکه شخصی به این نتیجه رسید که فلانی ثقهٌ عندی، بعد از آن می‌آید و شهادت می‌دهد که فلانی را که من احراز کردم ثقه است من شهادت می‌دهم که فلانی ثقهٌ، بعد این می‌شود شهادت اخبار عدل نسبت به موضوعی که فلانی ثقه است که می‌شود یکی از موضوعات که همان‌طور که در موضوعات بینه و عدلین می‌خواهد اینجا هم مشهور از متاخرین قائلند که در موضوعات ثقه واحد هم خبرش کافی است یعنی همان طور که در احکام خبر واحد ثقه حجیت دارد در موضوعات هم حجت دارد، ما همین را به رجال می‌کشانیم و می‌گوییم ثقه‌ی عدل واحد مثلا نجاشی هم اگر گفت فلانی ثقهٌ برای ما کافی است، نجاشی اهل فن که بوده حالا از خبره اگر نگفتی از باب عدل واحد ثقه خبر داد که فلانی ثقه یا فلانی عدل، اگر خبر داد برای ما کافی است منتهی باید نجاشی شهادت بدهد، باید عبارتی که در تفسیر قمی یا مقدمه کامل الزیارات آمده این عبارت ظهور در شهادت داشته باشد مثل اینکه در کتاب نجاشی که کتاب رجالی است که بررسی احوال رجال را می‌کند شهادت می‌دهد که فلانی ثقه، فلانی ضعیف، فلانی کذّاب و غیره، اینجا هم اگر این عبارت ظهور در شهادت داشت مقبول است و الا اینکه گوید من کتابم را از ثقات نقل کردم معنایش این است که شما بدانید من در این کتاب خیانتی نکردم و بین خودم و خدا افرادی را که تشخیص دادم ثقه است نقل کردم، این عبارت ظهور دارد که من کتابم را روی حساب و کتاب جمع آوری کردم اما اینکه من دارم به آنچه رسیده‌ام خودم هم شهادت می‌دهم این شهادت نیست کما اینکه </w:t>
      </w:r>
      <w:r w:rsidR="004F4528">
        <w:rPr>
          <w:rFonts w:hint="cs"/>
          <w:rtl/>
          <w:lang w:bidi="ar"/>
        </w:rPr>
        <w:t>اگر شما این عبارت را شهادت بدانید ممکن است بگویید هر کسی به روایت عمل کرد عمل او به این روایت خودش عملا شهادت است، شهادت عملیه است که فلانی ثقهٌ. این درست نیست بلکه شهادت عند العرف حتی با اِخبار متفاوت است، شهادت اخبار از یک واقعه‌ای است که دیده و آن را دارد می‌گوید من چنین چیزی را دیدم به خلاف اینکه بگوید من در کتابم از ثقات روایت کردم این هم محل بحث است، اگر شما گفتید این عبارت ظهور در این دارد که یک. تک‌تک راویانش ثقه‌اند، دو. و این عبارت ظاهر در شهادت است اگر این دو تا را شما احراز کردید معنایش این است که این عبارت کامل الزیاره و تفسیر قمی جزء توثیقات عام می‌شود. نکته آخر هم اینکه اگر هر دو را بپذیریم چنین عمومی ندارد که همه رجال این کتاب افرادی هستند که من شهادت می</w:t>
      </w:r>
      <w:r w:rsidR="004F4528">
        <w:rPr>
          <w:lang w:bidi="ar"/>
        </w:rPr>
        <w:t>‎</w:t>
      </w:r>
      <w:r w:rsidR="004F4528">
        <w:rPr>
          <w:rFonts w:hint="cs"/>
          <w:rtl/>
          <w:lang w:bidi="ar"/>
        </w:rPr>
        <w:t>دهم در مورد آنها، چون عبارت کتاب که تمام اینها را از ثقات روایت کردم، روایت که گوید از ثقات یعنی آنکه من گرفتم از ثقات گرفتم اما حالا آن واسطه‌های بعدی را تا امام ضمانت نمی‌کنم.</w:t>
      </w:r>
    </w:p>
    <w:p w14:paraId="66D69125" w14:textId="3EB8B9BD" w:rsidR="004F4528" w:rsidRDefault="004F4528" w:rsidP="00682556">
      <w:pPr>
        <w:jc w:val="lowKashida"/>
        <w:rPr>
          <w:rtl/>
          <w:lang w:bidi="ar"/>
        </w:rPr>
      </w:pPr>
      <w:r>
        <w:rPr>
          <w:rFonts w:hint="cs"/>
          <w:rtl/>
          <w:lang w:bidi="ar"/>
        </w:rPr>
        <w:t>معمول روایات تفسیر قمی بدون سند است باید این روایت را هم دید اگر مثل همانهاست همین می‌شود.</w:t>
      </w:r>
    </w:p>
    <w:p w14:paraId="4FBA54E9" w14:textId="46A34498" w:rsidR="00AC55EF" w:rsidRDefault="00AC55EF" w:rsidP="00682556">
      <w:pPr>
        <w:pStyle w:val="Heading2"/>
        <w:jc w:val="lowKashida"/>
        <w:rPr>
          <w:rtl/>
          <w:lang w:bidi="ar"/>
        </w:rPr>
      </w:pPr>
      <w:bookmarkStart w:id="24" w:name="_Toc124683203"/>
      <w:r>
        <w:rPr>
          <w:rFonts w:hint="cs"/>
          <w:rtl/>
          <w:lang w:bidi="ar"/>
        </w:rPr>
        <w:t>ادامه عبارت مستند الشیعه</w:t>
      </w:r>
      <w:bookmarkEnd w:id="24"/>
    </w:p>
    <w:p w14:paraId="5588467A" w14:textId="2713FCB7" w:rsidR="002E5B05" w:rsidRPr="003E178D" w:rsidRDefault="00B34688" w:rsidP="00682556">
      <w:pPr>
        <w:jc w:val="lowKashida"/>
        <w:rPr>
          <w:rtl/>
          <w:lang w:bidi="ar"/>
        </w:rPr>
      </w:pPr>
      <w:r>
        <w:rPr>
          <w:rFonts w:hint="cs"/>
          <w:b/>
          <w:bCs/>
          <w:rtl/>
        </w:rPr>
        <w:t>«</w:t>
      </w:r>
      <w:r w:rsidR="002E5B05" w:rsidRPr="000D7B97">
        <w:rPr>
          <w:b/>
          <w:bCs/>
          <w:rtl/>
        </w:rPr>
        <w:t xml:space="preserve">عن الباقر عليه السّلام في آية إِنَّمَا الْخَمْرُ وَ الْمَيْسِرُ </w:t>
      </w:r>
      <w:r w:rsidR="002E5B05" w:rsidRPr="000D7B97">
        <w:rPr>
          <w:b/>
          <w:bCs/>
          <w:rtl/>
        </w:rPr>
        <w:footnoteReference w:id="66"/>
      </w:r>
      <w:r w:rsidR="002E5B05" w:rsidRPr="000D7B97">
        <w:rPr>
          <w:b/>
          <w:bCs/>
          <w:rtl/>
        </w:rPr>
        <w:t>الآية: «أمّا الخمر فكل مسكر من الشراب</w:t>
      </w:r>
      <w:r w:rsidR="000D7B97" w:rsidRPr="000D7B97">
        <w:rPr>
          <w:rFonts w:hint="cs"/>
          <w:b/>
          <w:bCs/>
          <w:rtl/>
        </w:rPr>
        <w:t xml:space="preserve">» </w:t>
      </w:r>
      <w:r w:rsidR="000D7B97">
        <w:rPr>
          <w:rFonts w:hint="cs"/>
          <w:rtl/>
          <w:lang w:bidi="ar"/>
        </w:rPr>
        <w:t>هر مسکری از نوشیدنی‌ها خمر است حالا اسمش را نبیذ بگذارید، فضیخ بگذارید هر چه می‌خواهید بگذارید،</w:t>
      </w:r>
      <w:r w:rsidR="002E5B05">
        <w:rPr>
          <w:rtl/>
          <w:lang w:bidi="ar"/>
        </w:rPr>
        <w:t xml:space="preserve"> </w:t>
      </w:r>
      <w:r w:rsidR="000D7B97" w:rsidRPr="00635D15">
        <w:rPr>
          <w:rFonts w:hint="cs"/>
          <w:b/>
          <w:bCs/>
          <w:rtl/>
          <w:lang w:bidi="ar"/>
        </w:rPr>
        <w:t>«</w:t>
      </w:r>
      <w:r w:rsidR="002E5B05" w:rsidRPr="00635D15">
        <w:rPr>
          <w:b/>
          <w:bCs/>
          <w:rtl/>
          <w:lang w:bidi="ar"/>
        </w:rPr>
        <w:t>إذا خ</w:t>
      </w:r>
      <w:r w:rsidR="000D7B97" w:rsidRPr="00635D15">
        <w:rPr>
          <w:rFonts w:hint="cs"/>
          <w:b/>
          <w:bCs/>
          <w:rtl/>
          <w:lang w:bidi="ar"/>
        </w:rPr>
        <w:t>ُ</w:t>
      </w:r>
      <w:r w:rsidR="002E5B05" w:rsidRPr="00635D15">
        <w:rPr>
          <w:b/>
          <w:bCs/>
          <w:rtl/>
          <w:lang w:bidi="ar"/>
        </w:rPr>
        <w:t>م</w:t>
      </w:r>
      <w:r w:rsidR="000D7B97" w:rsidRPr="00635D15">
        <w:rPr>
          <w:rFonts w:hint="cs"/>
          <w:b/>
          <w:bCs/>
          <w:rtl/>
          <w:lang w:bidi="ar"/>
        </w:rPr>
        <w:t>ّ</w:t>
      </w:r>
      <w:r w:rsidR="002E5B05" w:rsidRPr="00635D15">
        <w:rPr>
          <w:b/>
          <w:bCs/>
          <w:rtl/>
          <w:lang w:bidi="ar"/>
        </w:rPr>
        <w:t>ر فهو خمر» إلى أن قال: «و إنّما كانت الخمر يوم حرّمت بالمدينة فضيخ البسر و التمر</w:t>
      </w:r>
      <w:r w:rsidR="000D7B97" w:rsidRPr="00635D15">
        <w:rPr>
          <w:rFonts w:hint="cs"/>
          <w:b/>
          <w:bCs/>
          <w:rtl/>
          <w:lang w:bidi="ar"/>
        </w:rPr>
        <w:t>»</w:t>
      </w:r>
      <w:r w:rsidR="000D7B97">
        <w:rPr>
          <w:rFonts w:hint="cs"/>
          <w:rtl/>
          <w:lang w:bidi="ar"/>
        </w:rPr>
        <w:t xml:space="preserve"> خمر آن روزی که در مدینه آیه حرمت خمر نازل شد و تحریم شد، آنکه درخانه‌های مردم بود از خمر همین فضیخ بسر و تمر بود یعنی آن تخمیر شده از خرما و بسر </w:t>
      </w:r>
      <w:r w:rsidR="00635D15">
        <w:rPr>
          <w:rFonts w:hint="cs"/>
          <w:rtl/>
          <w:lang w:bidi="ar"/>
        </w:rPr>
        <w:t>که خرمای نارس است از این گرفته می‌شود انگور نبود</w:t>
      </w:r>
      <w:r w:rsidR="002E5B05">
        <w:rPr>
          <w:rtl/>
          <w:lang w:bidi="ar"/>
        </w:rPr>
        <w:t xml:space="preserve">، </w:t>
      </w:r>
      <w:r w:rsidR="00635D15" w:rsidRPr="00635D15">
        <w:rPr>
          <w:rFonts w:hint="cs"/>
          <w:b/>
          <w:bCs/>
          <w:rtl/>
          <w:lang w:bidi="ar"/>
        </w:rPr>
        <w:t>«</w:t>
      </w:r>
      <w:r w:rsidR="002E5B05" w:rsidRPr="00635D15">
        <w:rPr>
          <w:b/>
          <w:bCs/>
          <w:rtl/>
          <w:lang w:bidi="ar"/>
        </w:rPr>
        <w:t>فلمّا نزل تحريمها خرج رسول اللّه صلّى اللّه عليه و آله فقعد في المسجد</w:t>
      </w:r>
      <w:r w:rsidR="00635D15" w:rsidRPr="00635D15">
        <w:rPr>
          <w:rFonts w:hint="cs"/>
          <w:b/>
          <w:bCs/>
          <w:rtl/>
          <w:lang w:bidi="ar"/>
        </w:rPr>
        <w:t>»</w:t>
      </w:r>
      <w:r w:rsidR="00635D15">
        <w:rPr>
          <w:rFonts w:hint="cs"/>
          <w:rtl/>
          <w:lang w:bidi="ar"/>
        </w:rPr>
        <w:t xml:space="preserve"> وقتی آیه نازل شد پیامبر صلی الله علیه و آله در مسجد نشست</w:t>
      </w:r>
      <w:r w:rsidR="002E5B05">
        <w:rPr>
          <w:rtl/>
          <w:lang w:bidi="ar"/>
        </w:rPr>
        <w:t xml:space="preserve"> </w:t>
      </w:r>
      <w:r w:rsidR="00635D15">
        <w:rPr>
          <w:rFonts w:hint="cs"/>
          <w:rtl/>
          <w:lang w:bidi="ar"/>
        </w:rPr>
        <w:t>«</w:t>
      </w:r>
      <w:r w:rsidR="002E5B05" w:rsidRPr="00635D15">
        <w:rPr>
          <w:b/>
          <w:bCs/>
          <w:rtl/>
          <w:lang w:bidi="ar"/>
        </w:rPr>
        <w:t>فدعا بآنيتهم التي كانوا ينبذون فيها</w:t>
      </w:r>
      <w:r w:rsidR="00635D15">
        <w:rPr>
          <w:rFonts w:hint="cs"/>
          <w:rtl/>
          <w:lang w:bidi="ar"/>
        </w:rPr>
        <w:t xml:space="preserve">» فرمودند هر کسی در ظرفی که نبیذ درست می‌کند برود آن را بیاورد هر کسی هر چه داشت، کوزه‌هایی داشتند آوردند که در آنها فضیخ البسر </w:t>
      </w:r>
      <w:r w:rsidR="00635D15">
        <w:rPr>
          <w:rFonts w:hint="cs"/>
          <w:rtl/>
          <w:lang w:bidi="ar"/>
        </w:rPr>
        <w:lastRenderedPageBreak/>
        <w:t>و التمر بود «</w:t>
      </w:r>
      <w:r w:rsidR="002E5B05" w:rsidRPr="00635D15">
        <w:rPr>
          <w:b/>
          <w:bCs/>
          <w:rtl/>
          <w:lang w:bidi="ar"/>
        </w:rPr>
        <w:t>فكفأها كلّها</w:t>
      </w:r>
      <w:r w:rsidR="00635D15">
        <w:rPr>
          <w:rFonts w:hint="cs"/>
          <w:rtl/>
          <w:lang w:bidi="ar"/>
        </w:rPr>
        <w:t xml:space="preserve">» پیامبر صلی الله علیه و آله همه اینها را خالی کرد و ریخت </w:t>
      </w:r>
      <w:r w:rsidR="002E5B05">
        <w:rPr>
          <w:rtl/>
          <w:lang w:bidi="ar"/>
        </w:rPr>
        <w:t xml:space="preserve"> </w:t>
      </w:r>
      <w:r w:rsidR="00635D15">
        <w:rPr>
          <w:rFonts w:hint="cs"/>
          <w:rtl/>
          <w:lang w:bidi="ar"/>
        </w:rPr>
        <w:t>«</w:t>
      </w:r>
      <w:r w:rsidR="002E5B05" w:rsidRPr="00635D15">
        <w:rPr>
          <w:b/>
          <w:bCs/>
          <w:rtl/>
          <w:lang w:bidi="ar"/>
        </w:rPr>
        <w:t>و قال: هذه كلّها خمر</w:t>
      </w:r>
      <w:r w:rsidR="00635D15" w:rsidRPr="00635D15">
        <w:rPr>
          <w:rFonts w:hint="cs"/>
          <w:b/>
          <w:bCs/>
          <w:rtl/>
          <w:lang w:bidi="ar"/>
        </w:rPr>
        <w:t xml:space="preserve">» </w:t>
      </w:r>
      <w:r w:rsidR="002E5B05" w:rsidRPr="00635D15">
        <w:rPr>
          <w:b/>
          <w:bCs/>
          <w:rtl/>
          <w:lang w:bidi="ar"/>
        </w:rPr>
        <w:t xml:space="preserve"> إلى أن قال: «فأمّا عصير العنب</w:t>
      </w:r>
      <w:r w:rsidR="00635D15" w:rsidRPr="00635D15">
        <w:rPr>
          <w:rFonts w:hint="cs"/>
          <w:b/>
          <w:bCs/>
          <w:rtl/>
          <w:lang w:bidi="ar"/>
        </w:rPr>
        <w:t>»</w:t>
      </w:r>
      <w:r w:rsidR="002E5B05">
        <w:rPr>
          <w:rtl/>
          <w:lang w:bidi="ar"/>
        </w:rPr>
        <w:t xml:space="preserve"> </w:t>
      </w:r>
      <w:r w:rsidR="00635D15">
        <w:rPr>
          <w:rFonts w:hint="cs"/>
          <w:rtl/>
          <w:lang w:bidi="ar"/>
        </w:rPr>
        <w:t xml:space="preserve">بعد امام باقر علیه السلام فرمودند عصیری که از عنب گرفته می‌شود، آب انگور را بجوشانی که خمر شود یا خود انگور را که در خمره تخمیر کنی که بخواهد خمر بشود </w:t>
      </w:r>
      <w:r w:rsidR="00635D15" w:rsidRPr="00635D15">
        <w:rPr>
          <w:rFonts w:hint="cs"/>
          <w:b/>
          <w:bCs/>
          <w:rtl/>
          <w:lang w:bidi="ar"/>
        </w:rPr>
        <w:t>«</w:t>
      </w:r>
      <w:r w:rsidR="00635D15" w:rsidRPr="00635D15">
        <w:rPr>
          <w:b/>
          <w:bCs/>
          <w:rtl/>
          <w:lang w:bidi="ar"/>
        </w:rPr>
        <w:t>فلم يكن يومئذ بالمدينة منه شيء» الحديث</w:t>
      </w:r>
      <w:r w:rsidR="00635D15" w:rsidRPr="00635D15">
        <w:rPr>
          <w:rStyle w:val="FootnoteReference"/>
          <w:b/>
          <w:bCs/>
          <w:sz w:val="36"/>
          <w:szCs w:val="36"/>
          <w:rtl/>
          <w:lang w:bidi="ar"/>
        </w:rPr>
        <w:footnoteReference w:id="67"/>
      </w:r>
      <w:r w:rsidR="00001E18">
        <w:rPr>
          <w:rFonts w:hint="cs"/>
          <w:b/>
          <w:bCs/>
          <w:rtl/>
          <w:lang w:bidi="ar"/>
        </w:rPr>
        <w:t>،</w:t>
      </w:r>
      <w:r w:rsidR="00635D15" w:rsidRPr="00635D15">
        <w:rPr>
          <w:rStyle w:val="FootnoteReference"/>
          <w:rFonts w:ascii="Noor_Nazli" w:hAnsi="Noor_Nazli"/>
          <w:b/>
          <w:bCs/>
          <w:sz w:val="36"/>
          <w:szCs w:val="36"/>
          <w:rtl/>
        </w:rPr>
        <w:footnoteReference w:id="68"/>
      </w:r>
      <w:r w:rsidR="00635D15">
        <w:rPr>
          <w:rFonts w:hint="cs"/>
          <w:rtl/>
          <w:lang w:bidi="ar"/>
        </w:rPr>
        <w:t xml:space="preserve">. </w:t>
      </w:r>
      <w:r w:rsidR="00001E18">
        <w:rPr>
          <w:rFonts w:hint="cs"/>
          <w:rtl/>
          <w:lang w:bidi="ar"/>
        </w:rPr>
        <w:t>در مدینه در آن روز از آن چیزی نبود، در آن روز مرسوم نبود، مردم همه خرمادار بودند و از آن طریق درست می‌کردند.</w:t>
      </w:r>
    </w:p>
    <w:p w14:paraId="6297B1A0" w14:textId="29544C70" w:rsidR="002E5B05" w:rsidRDefault="00001E18" w:rsidP="00682556">
      <w:pPr>
        <w:jc w:val="lowKashida"/>
        <w:rPr>
          <w:rtl/>
          <w:lang w:bidi="ar"/>
        </w:rPr>
      </w:pPr>
      <w:r>
        <w:rPr>
          <w:rFonts w:hint="cs"/>
          <w:rtl/>
          <w:lang w:bidi="ar"/>
        </w:rPr>
        <w:t>«</w:t>
      </w:r>
      <w:r w:rsidR="002E5B05" w:rsidRPr="00001E18">
        <w:rPr>
          <w:b/>
          <w:bCs/>
          <w:rtl/>
          <w:lang w:bidi="ar"/>
        </w:rPr>
        <w:t>و أمّا ما في بعض الأخبار - من تخصيص الخمر بما يكون من العنب</w:t>
      </w:r>
      <w:r>
        <w:rPr>
          <w:rFonts w:hint="cs"/>
          <w:rtl/>
          <w:lang w:bidi="ar"/>
        </w:rPr>
        <w:t xml:space="preserve">» بعضی از اخبار است که آنها خمر را به عنب نسبت دادند </w:t>
      </w:r>
      <w:r w:rsidR="002E5B05">
        <w:rPr>
          <w:rtl/>
          <w:lang w:bidi="ar"/>
        </w:rPr>
        <w:t xml:space="preserve"> </w:t>
      </w:r>
      <w:r w:rsidRPr="001174A3">
        <w:rPr>
          <w:rFonts w:hint="cs"/>
          <w:b/>
          <w:bCs/>
          <w:rtl/>
          <w:lang w:bidi="ar"/>
        </w:rPr>
        <w:t>«</w:t>
      </w:r>
      <w:r w:rsidR="002E5B05" w:rsidRPr="001174A3">
        <w:rPr>
          <w:b/>
          <w:bCs/>
          <w:rtl/>
          <w:lang w:bidi="ar"/>
        </w:rPr>
        <w:t>- فالمراد منه الخمرة الملعونة، كما صرّح به في الرضويّ‌:</w:t>
      </w:r>
      <w:r w:rsidR="004F4528" w:rsidRPr="004F4528">
        <w:rPr>
          <w:rStyle w:val="FootnoteReference"/>
          <w:rFonts w:ascii="Noor_Nazli" w:hAnsi="Noor_Nazli"/>
          <w:sz w:val="36"/>
          <w:szCs w:val="36"/>
          <w:rtl/>
        </w:rPr>
        <w:t xml:space="preserve"> </w:t>
      </w:r>
      <w:r w:rsidR="004F4528">
        <w:rPr>
          <w:rStyle w:val="FootnoteReference"/>
          <w:rFonts w:ascii="Noor_Nazli" w:hAnsi="Noor_Nazli"/>
          <w:sz w:val="36"/>
          <w:szCs w:val="36"/>
          <w:rtl/>
        </w:rPr>
        <w:footnoteReference w:id="69"/>
      </w:r>
      <w:r w:rsidRPr="001174A3">
        <w:rPr>
          <w:rFonts w:hint="cs"/>
          <w:b/>
          <w:bCs/>
          <w:rtl/>
          <w:lang w:bidi="ar"/>
        </w:rPr>
        <w:t>»</w:t>
      </w:r>
      <w:r>
        <w:rPr>
          <w:rFonts w:hint="cs"/>
          <w:rtl/>
          <w:lang w:bidi="ar"/>
        </w:rPr>
        <w:t xml:space="preserve"> یکی از این روایات در فقه رضوی آمده است که خمرها را می‌شمارد یکی از آنها را که از انگور است می‌گوید فهی خمره الملعونه ایشان به قرینه این روایات گوید آنکه در بعضی از روایات گفته خمر آن است که از انگور گرفته می‌شود معنایش آن خمر ملعون است نه اینکه ما بقی خمر نیستند، علت اینکه ایشان اصرار دارد موردی که از انگور گرفته می‌شود خمر باشد چون لفظ آن روایات همه خمر بود و موضوع را خمر قرار داده بود که بیعش جایز نیست لذا ایشان باید معنای خمر را پیدا کند، محقق نراقی آمد معنای خمر را و لو معنای لغوی‌اش همان آب انگور باشد معنای لغوی‌اش را هم بیان کرد که کلما خمّر فهو خمرٌ </w:t>
      </w:r>
      <w:r w:rsidR="001174A3">
        <w:rPr>
          <w:rFonts w:hint="cs"/>
          <w:rtl/>
          <w:lang w:bidi="ar"/>
        </w:rPr>
        <w:t xml:space="preserve">که لفظ خمره هم گویند از همین است که کلما یُخمّر فیه من العنب و خرمان و بسر و غیره، </w:t>
      </w:r>
      <w:r>
        <w:rPr>
          <w:rFonts w:hint="cs"/>
          <w:rtl/>
          <w:lang w:bidi="ar"/>
        </w:rPr>
        <w:t xml:space="preserve">و روایاتی را هم مطرح کرد که این روایات </w:t>
      </w:r>
      <w:r w:rsidR="001174A3">
        <w:rPr>
          <w:rFonts w:hint="cs"/>
          <w:rtl/>
          <w:lang w:bidi="ar"/>
        </w:rPr>
        <w:t>گوید همه اینها خمر است من جمله همین روایتی که خواندیم از امام باقر علیه السلام که پیامبر اکرم صلی الله علیه و آله در آن زمانی که این آیه نازل شد در مدینه اصلا خمر انگور نبود چیزهای دیگری بود که پیامبر فرمودند اینها همه خمر است یعنی آیه همه اینها را شامل می‌شود</w:t>
      </w:r>
      <w:r w:rsidR="00C84694">
        <w:rPr>
          <w:rFonts w:hint="cs"/>
          <w:rtl/>
          <w:lang w:bidi="ar"/>
        </w:rPr>
        <w:t xml:space="preserve"> </w:t>
      </w:r>
      <w:r w:rsidR="00C84694">
        <w:rPr>
          <w:rtl/>
          <w:lang w:bidi="ar"/>
        </w:rPr>
        <w:t>«</w:t>
      </w:r>
      <w:r w:rsidR="00C84694" w:rsidRPr="00C84694">
        <w:rPr>
          <w:b/>
          <w:bCs/>
          <w:rtl/>
          <w:lang w:bidi="ar"/>
        </w:rPr>
        <w:t>و لها خمسة أسامي، فالعصير من الك</w:t>
      </w:r>
      <w:r w:rsidR="00B26AC1">
        <w:rPr>
          <w:rFonts w:hint="cs"/>
          <w:b/>
          <w:bCs/>
          <w:rtl/>
          <w:lang w:bidi="ar"/>
        </w:rPr>
        <w:t>ُ</w:t>
      </w:r>
      <w:r w:rsidR="00C84694" w:rsidRPr="00C84694">
        <w:rPr>
          <w:b/>
          <w:bCs/>
          <w:rtl/>
          <w:lang w:bidi="ar"/>
        </w:rPr>
        <w:t>رم و هي الخمرة الملعونة</w:t>
      </w:r>
      <w:r w:rsidR="00C84694">
        <w:rPr>
          <w:rtl/>
          <w:lang w:bidi="ar"/>
        </w:rPr>
        <w:t>»</w:t>
      </w:r>
      <w:r w:rsidR="00C84694">
        <w:rPr>
          <w:rStyle w:val="FootnoteReference"/>
          <w:sz w:val="36"/>
          <w:szCs w:val="36"/>
          <w:rtl/>
          <w:lang w:bidi="ar"/>
        </w:rPr>
        <w:footnoteReference w:id="70"/>
      </w:r>
      <w:r w:rsidR="00C84694">
        <w:rPr>
          <w:rFonts w:hint="cs"/>
          <w:rtl/>
          <w:lang w:bidi="ar"/>
        </w:rPr>
        <w:t xml:space="preserve"> و الحمدلله.</w:t>
      </w:r>
    </w:p>
    <w:p w14:paraId="3FEC1239" w14:textId="0B07DDCF" w:rsidR="00384E59" w:rsidRPr="00384E59" w:rsidRDefault="00600446" w:rsidP="00682556">
      <w:pPr>
        <w:pStyle w:val="Heading1"/>
        <w:jc w:val="lowKashida"/>
        <w:rPr>
          <w:rtl/>
        </w:rPr>
      </w:pPr>
      <w:bookmarkStart w:id="25" w:name="_Toc124683204"/>
      <w:r>
        <w:rPr>
          <w:rFonts w:hint="cs"/>
          <w:rtl/>
        </w:rPr>
        <w:t>جلسه هشتم چهارشنبه 23 آذر 1401</w:t>
      </w:r>
      <w:bookmarkEnd w:id="25"/>
      <w:r>
        <w:rPr>
          <w:rFonts w:hint="cs"/>
          <w:rtl/>
        </w:rPr>
        <w:t xml:space="preserve"> </w:t>
      </w:r>
    </w:p>
    <w:p w14:paraId="140F3A8B" w14:textId="58DD2ED7" w:rsidR="00682556" w:rsidRDefault="00682556" w:rsidP="00682556">
      <w:pPr>
        <w:pStyle w:val="Heading2"/>
        <w:rPr>
          <w:rtl/>
          <w:lang w:bidi="ar"/>
        </w:rPr>
      </w:pPr>
      <w:bookmarkStart w:id="26" w:name="_Toc124683205"/>
      <w:r>
        <w:rPr>
          <w:rFonts w:hint="cs"/>
          <w:rtl/>
          <w:lang w:bidi="ar"/>
        </w:rPr>
        <w:t>جمع‌بندی و نتیجه نظر مرحوم نراقی</w:t>
      </w:r>
      <w:bookmarkEnd w:id="26"/>
    </w:p>
    <w:p w14:paraId="2561068B" w14:textId="385ADF3F" w:rsidR="00B26AC1" w:rsidRDefault="00C84694" w:rsidP="00682556">
      <w:pPr>
        <w:jc w:val="lowKashida"/>
        <w:rPr>
          <w:rtl/>
        </w:rPr>
      </w:pPr>
      <w:r>
        <w:rPr>
          <w:rFonts w:hint="cs"/>
          <w:rtl/>
          <w:lang w:bidi="ar"/>
        </w:rPr>
        <w:t>کلمات مرحوم نراقی در بیع خمر و مسکرات مایعه خواندیم،</w:t>
      </w:r>
      <w:r w:rsidR="00B26AC1">
        <w:rPr>
          <w:rFonts w:hint="cs"/>
          <w:rtl/>
          <w:lang w:bidi="ar"/>
        </w:rPr>
        <w:t xml:space="preserve"> </w:t>
      </w:r>
      <w:r w:rsidR="00B26AC1">
        <w:rPr>
          <w:rFonts w:hint="cs"/>
          <w:rtl/>
        </w:rPr>
        <w:t xml:space="preserve">خلاصه کلام ایشان این بود که بیع خمر حرام و باطل است و مایعات مسکره هم همین‌طور، ایشان فرمود اصلا اینها خمر اِما لغتا بخاطر اینکه لفظ خمر کلّ ما یُخمّر را شامل می‌شود و اگر هم لغتا نگیرد روایاتی که همه اینها را داخل در آن آیه خمر می‌کند و داخل در ادله خمر می‌کند همه مسکرات مایعه هم داخل در اینند. در این قضیه هم روایاتی فرمود، و </w:t>
      </w:r>
      <w:r w:rsidR="00B26AC1" w:rsidRPr="00682556">
        <w:rPr>
          <w:rFonts w:hint="cs"/>
          <w:b/>
          <w:bCs/>
          <w:rtl/>
        </w:rPr>
        <w:t>خلاصه کلام اینکه ایشان این بود که بیع خمر هم حرام است و حرمت تکلیفی دارد و هم حرمت وضعی دارد که بیعش باطل است، تکسّب با بیع خمر صحیح نیست</w:t>
      </w:r>
      <w:r w:rsidR="00B26AC1">
        <w:rPr>
          <w:rFonts w:hint="cs"/>
          <w:rtl/>
        </w:rPr>
        <w:t xml:space="preserve">، در باب مکاسب محرمه یکی از مکاسبی که حرام است که این حرمت هم گاهی حرمت تکلیفی دارد که نهی به او خورده است که مرحوم شیخ هم فرمود که اگر حرمت به ثمن خورد معامله حرام است یا از این باب که چون این شیء مالیت ندارد و شارع مالیت آن را الغاء کرده است از آن </w:t>
      </w:r>
      <w:r w:rsidR="00B26AC1">
        <w:rPr>
          <w:rFonts w:hint="cs"/>
          <w:rtl/>
        </w:rPr>
        <w:lastRenderedPageBreak/>
        <w:t>باب بیع آن جایز نمی‌شود و اخذ ثمن در مقابل آن سحت می‌شود، بالاخره به یکی از این دو تحلیل معامله حرام می‌شود. اما آنکه نقل کردند خلاصه بیع الخمر و بیع مایعات مسکره حرام است و تکسّب در مقابل اینها و معاوضه با اینها جایز نیست و باطل است و این روایات اطلاق هم داشت که شما به مسلمان بفروشید یا به کافر، اصلا مسلمان نمی‌تواند در مقابل بیع اینها تکسّب کند و چیزی از اینها بگیرید. این کلام مرحوم نراقی بود، یک عبارت از مرحوم شیخ می‌خوانیم و یک عبارت از مرحوم خوئی می‌خوانیم و بعد این بحث راجع به خمر و مایعات مسکره  را جمع می‌کنیم.</w:t>
      </w:r>
    </w:p>
    <w:p w14:paraId="1133585E" w14:textId="3F1BEAFA" w:rsidR="00682556" w:rsidRDefault="00682556" w:rsidP="00682556">
      <w:pPr>
        <w:pStyle w:val="Heading2"/>
        <w:rPr>
          <w:rtl/>
        </w:rPr>
      </w:pPr>
      <w:bookmarkStart w:id="27" w:name="_Toc124683206"/>
      <w:r>
        <w:rPr>
          <w:rFonts w:hint="cs"/>
          <w:rtl/>
        </w:rPr>
        <w:t>نظر مرحوم شیخ انصاری</w:t>
      </w:r>
      <w:bookmarkEnd w:id="27"/>
    </w:p>
    <w:p w14:paraId="1644D8E4" w14:textId="2D1245D9" w:rsidR="00B26AC1" w:rsidRDefault="00B26AC1" w:rsidP="00682556">
      <w:pPr>
        <w:jc w:val="lowKashida"/>
        <w:rPr>
          <w:rtl/>
          <w:lang w:bidi="ar"/>
        </w:rPr>
      </w:pPr>
      <w:r>
        <w:rPr>
          <w:rFonts w:hint="cs"/>
          <w:rtl/>
        </w:rPr>
        <w:t>الان از مرحوم شیخ انصاری عبارت کوتاهی در مکاسب دارد، در اوایل بحث بیع مکاسب محرمه صفحه 42 جلد اول المساله السابعه، ایشان از بول شروع می‌کند و بعد سراغ دم و چیزهای دیگر می‌رود، در مساله هفتم به خمر می‌رسند و ولی مرحوم نراقی با خمر شروع کرد، مرحوم شیخ انصاری خیلی هم کوتاه بحث می‌کند و زود جمعش می‌کنند، می‌فرمایند: «</w:t>
      </w:r>
      <w:r w:rsidRPr="00F43366">
        <w:rPr>
          <w:b/>
          <w:bCs/>
          <w:rtl/>
          <w:lang w:bidi="ar"/>
        </w:rPr>
        <w:t>[المسألة] السابعة يحرم التكسّب بالخمر و كلّ‌ مسكر مائع و الفقّاع</w:t>
      </w:r>
      <w:r>
        <w:rPr>
          <w:rFonts w:hint="cs"/>
          <w:b/>
          <w:bCs/>
          <w:rtl/>
          <w:lang w:bidi="ar"/>
        </w:rPr>
        <w:t xml:space="preserve">» </w:t>
      </w:r>
      <w:r w:rsidRPr="001B10E4">
        <w:rPr>
          <w:rFonts w:hint="cs"/>
          <w:rtl/>
          <w:lang w:bidi="ar"/>
        </w:rPr>
        <w:t>حرام است تکسّب به خمر و هر مسکر مایعی و فقّاع، اینکه فقاع را به طور خاص می‌آورد چون مثل خمر است و یکی از مشروبات شناخته شده و موجودی در بازار بوده است و غیر از خمر هم است و همان خمری است که از آب جو گرفته می‌شود و الا کل مسکر مایع شامل فقاع هم می‌شود.</w:t>
      </w:r>
      <w:r w:rsidRPr="00F43366">
        <w:rPr>
          <w:rFonts w:hint="cs"/>
          <w:b/>
          <w:bCs/>
          <w:rtl/>
          <w:lang w:bidi="ar"/>
        </w:rPr>
        <w:t xml:space="preserve"> </w:t>
      </w:r>
      <w:r>
        <w:rPr>
          <w:rFonts w:hint="cs"/>
          <w:b/>
          <w:bCs/>
          <w:rtl/>
          <w:lang w:bidi="ar"/>
        </w:rPr>
        <w:t>«</w:t>
      </w:r>
      <w:r w:rsidRPr="00F43366">
        <w:rPr>
          <w:b/>
          <w:bCs/>
          <w:rtl/>
          <w:lang w:bidi="ar"/>
        </w:rPr>
        <w:t>إجماعاً، نصّاً</w:t>
      </w:r>
      <w:r>
        <w:rPr>
          <w:rFonts w:hint="cs"/>
          <w:b/>
          <w:bCs/>
          <w:rtl/>
          <w:lang w:bidi="ar"/>
        </w:rPr>
        <w:t>»</w:t>
      </w:r>
      <w:r w:rsidRPr="00F43366">
        <w:rPr>
          <w:b/>
          <w:bCs/>
          <w:rtl/>
          <w:lang w:bidi="ar"/>
        </w:rPr>
        <w:t>.</w:t>
      </w:r>
      <w:r>
        <w:rPr>
          <w:rFonts w:hint="cs"/>
          <w:b/>
          <w:bCs/>
          <w:rtl/>
          <w:lang w:bidi="ar"/>
        </w:rPr>
        <w:t xml:space="preserve"> </w:t>
      </w:r>
      <w:r w:rsidRPr="001B10E4">
        <w:rPr>
          <w:rFonts w:hint="cs"/>
          <w:rtl/>
          <w:lang w:bidi="ar"/>
        </w:rPr>
        <w:t>در این مساله اجماع است هم از حیث نص یعنی همه، نصوص را آوردند و روات نصوص بر این قضیه آوردندکه مرحوم نراقی هم خیلی روایت شمرد.</w:t>
      </w:r>
      <w:r>
        <w:rPr>
          <w:rFonts w:hint="cs"/>
          <w:b/>
          <w:bCs/>
          <w:rtl/>
          <w:lang w:bidi="ar"/>
        </w:rPr>
        <w:t xml:space="preserve"> «</w:t>
      </w:r>
      <w:r w:rsidRPr="00F43366">
        <w:rPr>
          <w:b/>
          <w:bCs/>
          <w:rtl/>
          <w:lang w:bidi="ar"/>
        </w:rPr>
        <w:t>و فتوى</w:t>
      </w:r>
      <w:r>
        <w:rPr>
          <w:rFonts w:hint="cs"/>
          <w:b/>
          <w:bCs/>
          <w:rtl/>
          <w:lang w:bidi="ar"/>
        </w:rPr>
        <w:t xml:space="preserve">» </w:t>
      </w:r>
      <w:r w:rsidRPr="001B10E4">
        <w:rPr>
          <w:rFonts w:hint="cs"/>
          <w:rtl/>
          <w:lang w:bidi="ar"/>
        </w:rPr>
        <w:t>و فتوا هم اجماع در این مساله است، یعنی نه مشکلی در نصوص مساله داریم و نه مشکلی در فتوا داریم، دیگر وارد بحث روایی نمی‌شوند و می‌فرمایند مساله واضح است که تکسّب به خمر جایز نیست</w:t>
      </w:r>
      <w:r>
        <w:rPr>
          <w:rFonts w:hint="cs"/>
          <w:rtl/>
          <w:lang w:bidi="ar"/>
        </w:rPr>
        <w:t>، عبارت ایشان هم اطلاق دارد یعنی هیچ کس حق تکسب با این ندارد یعنی معامله با آن باطل است، اکل گرفتن ثمن در مقابل آن جایز نیست</w:t>
      </w:r>
      <w:r>
        <w:rPr>
          <w:rFonts w:hint="cs"/>
          <w:b/>
          <w:bCs/>
          <w:rtl/>
          <w:lang w:bidi="ar"/>
        </w:rPr>
        <w:t>.</w:t>
      </w:r>
      <w:r w:rsidRPr="00F43366">
        <w:rPr>
          <w:b/>
          <w:bCs/>
          <w:rtl/>
          <w:lang w:bidi="ar"/>
        </w:rPr>
        <w:t xml:space="preserve"> </w:t>
      </w:r>
      <w:r>
        <w:rPr>
          <w:rFonts w:hint="cs"/>
          <w:b/>
          <w:bCs/>
          <w:rtl/>
          <w:lang w:bidi="ar"/>
        </w:rPr>
        <w:t>«</w:t>
      </w:r>
      <w:r w:rsidRPr="00F43366">
        <w:rPr>
          <w:b/>
          <w:bCs/>
          <w:rtl/>
          <w:lang w:bidi="ar"/>
        </w:rPr>
        <w:t>و في بعض الأخبار:</w:t>
      </w:r>
      <w:r>
        <w:rPr>
          <w:rFonts w:hint="cs"/>
          <w:b/>
          <w:bCs/>
          <w:rtl/>
          <w:lang w:bidi="ar"/>
        </w:rPr>
        <w:t xml:space="preserve">» </w:t>
      </w:r>
      <w:r w:rsidRPr="000B7AC3">
        <w:rPr>
          <w:rFonts w:hint="cs"/>
          <w:rtl/>
          <w:lang w:bidi="ar"/>
        </w:rPr>
        <w:t>یک روایت را می‌آورد و معنا می‌کند می‌فرمایند در بعضی از اخبار این است که</w:t>
      </w:r>
      <w:r w:rsidRPr="000B7AC3">
        <w:rPr>
          <w:rtl/>
          <w:lang w:bidi="ar"/>
        </w:rPr>
        <w:t xml:space="preserve"> </w:t>
      </w:r>
      <w:r w:rsidRPr="00F43366">
        <w:rPr>
          <w:b/>
          <w:bCs/>
          <w:rtl/>
          <w:lang w:bidi="ar"/>
        </w:rPr>
        <w:t>«يكون لي على الرجل دراهم فيعطيني خمراً؟</w:t>
      </w:r>
      <w:r>
        <w:rPr>
          <w:rFonts w:hint="cs"/>
          <w:b/>
          <w:bCs/>
          <w:rtl/>
          <w:lang w:bidi="ar"/>
        </w:rPr>
        <w:t xml:space="preserve">» </w:t>
      </w:r>
      <w:r w:rsidRPr="000B7AC3">
        <w:rPr>
          <w:rFonts w:hint="cs"/>
          <w:rtl/>
          <w:lang w:bidi="ar"/>
        </w:rPr>
        <w:t>من بر عهده شخصی دراهمی دارم و او به من بدهکار است، او هم به من خمر می‌دهد، فیعطینی خمرا یعنی دینش را ادا می‌کند، این هم بحث خواهد شد که اگر گفتیم بیع الخمر جایز نیست نگویید که بیع معامله خاصی است، در بازار هم فرق بیع با معاملات دیگر مشخص است، ما می‌آییم به نحو دیگری مثلا هبه معوضه می‌کنیم، خمر را به شخص دیگر کافر یا مسلمان هبه می‌کنیم و شرط می‌کنیم که او هم به ما هبه کند، یا</w:t>
      </w:r>
      <w:r>
        <w:rPr>
          <w:rFonts w:hint="cs"/>
          <w:b/>
          <w:bCs/>
          <w:rtl/>
          <w:lang w:bidi="ar"/>
        </w:rPr>
        <w:t xml:space="preserve"> </w:t>
      </w:r>
      <w:r w:rsidRPr="000B7AC3">
        <w:rPr>
          <w:rFonts w:hint="cs"/>
          <w:rtl/>
          <w:lang w:bidi="ar"/>
        </w:rPr>
        <w:t xml:space="preserve">مصالحه می‌کنیم، می‌گوییم صالحتُک این مقدار خمر را در مقابل آن مقدار پول، یا جُعل می‌کنیم جُعاله می‌کنیم می‌گوییم من ردّ علیّ هر کسی که این این مقدار پول به من داد من این خمر را به او می‌دهم این می‌شود جعاله، بالاخره این روایت از آن روایاتی است که گوید اختصاص به لفظ بیع ندارد، هر اکتسابی، فقها هم گویند اکتساب با آن جایز نیست و لو روایات اکثرش بیع بود اما اکتساب با آن جایز نیست. </w:t>
      </w:r>
      <w:r>
        <w:rPr>
          <w:rFonts w:hint="cs"/>
          <w:b/>
          <w:bCs/>
          <w:rtl/>
          <w:lang w:bidi="ar"/>
        </w:rPr>
        <w:t>«</w:t>
      </w:r>
      <w:r w:rsidRPr="00F43366">
        <w:rPr>
          <w:b/>
          <w:bCs/>
          <w:rtl/>
          <w:lang w:bidi="ar"/>
        </w:rPr>
        <w:t xml:space="preserve"> قال: خذها و أفس</w:t>
      </w:r>
      <w:r>
        <w:rPr>
          <w:rFonts w:hint="cs"/>
          <w:b/>
          <w:bCs/>
          <w:rtl/>
          <w:lang w:bidi="ar"/>
        </w:rPr>
        <w:t>ِ</w:t>
      </w:r>
      <w:r w:rsidRPr="00F43366">
        <w:rPr>
          <w:b/>
          <w:bCs/>
          <w:rtl/>
          <w:lang w:bidi="ar"/>
        </w:rPr>
        <w:t>دها</w:t>
      </w:r>
      <w:r>
        <w:rPr>
          <w:rFonts w:hint="cs"/>
          <w:b/>
          <w:bCs/>
          <w:rtl/>
          <w:lang w:bidi="ar"/>
        </w:rPr>
        <w:t>»</w:t>
      </w:r>
      <w:r w:rsidRPr="000B7AC3">
        <w:rPr>
          <w:rFonts w:hint="cs"/>
          <w:rtl/>
          <w:lang w:bidi="ar"/>
        </w:rPr>
        <w:t xml:space="preserve"> بگیر و افسادش کن یعنی تبدیل به سرکه‌اش کن</w:t>
      </w:r>
      <w:r w:rsidRPr="000B7AC3">
        <w:rPr>
          <w:rtl/>
          <w:lang w:bidi="ar"/>
        </w:rPr>
        <w:t xml:space="preserve">، </w:t>
      </w:r>
      <w:r>
        <w:rPr>
          <w:rFonts w:hint="cs"/>
          <w:b/>
          <w:bCs/>
          <w:rtl/>
          <w:lang w:bidi="ar"/>
        </w:rPr>
        <w:t>«</w:t>
      </w:r>
      <w:r w:rsidRPr="00F43366">
        <w:rPr>
          <w:b/>
          <w:bCs/>
          <w:rtl/>
          <w:lang w:bidi="ar"/>
        </w:rPr>
        <w:t>قال ابن أبي عمير: يعني اجعلها خَلاّ</w:t>
      </w:r>
      <w:r w:rsidRPr="00F43366">
        <w:rPr>
          <w:b/>
          <w:bCs/>
          <w:vertAlign w:val="superscript"/>
          <w:rtl/>
          <w:lang w:bidi="ar"/>
        </w:rPr>
        <w:footnoteReference w:id="71"/>
      </w:r>
      <w:r w:rsidRPr="00F43366">
        <w:rPr>
          <w:b/>
          <w:bCs/>
          <w:rtl/>
          <w:lang w:bidi="ar"/>
        </w:rPr>
        <w:t>»</w:t>
      </w:r>
      <w:r w:rsidRPr="00F43366">
        <w:rPr>
          <w:b/>
          <w:bCs/>
          <w:vertAlign w:val="superscript"/>
          <w:rtl/>
          <w:lang w:bidi="ar"/>
        </w:rPr>
        <w:footnoteReference w:id="72"/>
      </w:r>
      <w:r w:rsidRPr="00F43366">
        <w:rPr>
          <w:b/>
          <w:bCs/>
          <w:rtl/>
          <w:lang w:bidi="ar"/>
        </w:rPr>
        <w:t xml:space="preserve">. </w:t>
      </w:r>
      <w:r w:rsidRPr="000B7AC3">
        <w:rPr>
          <w:rFonts w:hint="cs"/>
          <w:rtl/>
          <w:lang w:bidi="ar"/>
        </w:rPr>
        <w:t>راوی این روایت که ابن ابی عمیر است گوید یعنی خمر را تبدیل به خمرش ک</w:t>
      </w:r>
      <w:r>
        <w:rPr>
          <w:rFonts w:hint="cs"/>
          <w:rtl/>
          <w:lang w:bidi="ar"/>
        </w:rPr>
        <w:t xml:space="preserve">ن. اگر روایت تا همین‌جا بود این روایت گوید دین با خمر می‌توان ادا کرد، یعنی خمر را بگیری و لو واجب است که آن را به سرکه تبدیل کنی، این را مرحوم شیخ معنا می‌کند، ابن ابی عمیر «افسدها» را معنا می‌کنید یعنی «اجعلها خلّا» تا اینجا اگر ظاهر خود حدیث باشد گوید شما خمر را به جای دینت قبول کن و لکن سرکه‌اش کن، این اداء الدین با این محقق می‌شود این خودش حکم وضعی است، هم او مالک پول می‌شود هم دینش را ادا کرده شما هم مالک خمر می‌شود، معامله تمام است. مرحوم </w:t>
      </w:r>
      <w:r>
        <w:rPr>
          <w:rFonts w:hint="cs"/>
          <w:rtl/>
          <w:lang w:bidi="ar"/>
        </w:rPr>
        <w:lastRenderedPageBreak/>
        <w:t>شیخ انصاری می‌فرمایند به این راحتی نیست، تکسّب حرام است، تکسّب نباید به هیچ نحوی انجام شود، پس این روایت چه می‌فرماید؟ مرحوم شیخ می‌فرمایند باید توجیه کنید، لذا  می‌فرمایند:</w:t>
      </w:r>
      <w:r>
        <w:rPr>
          <w:rFonts w:hint="cs"/>
          <w:b/>
          <w:bCs/>
          <w:rtl/>
          <w:lang w:bidi="ar"/>
        </w:rPr>
        <w:t xml:space="preserve"> «</w:t>
      </w:r>
      <w:r w:rsidRPr="00F43366">
        <w:rPr>
          <w:b/>
          <w:bCs/>
          <w:rtl/>
          <w:lang w:bidi="ar"/>
        </w:rPr>
        <w:t>و المراد به</w:t>
      </w:r>
      <w:r>
        <w:rPr>
          <w:rFonts w:hint="cs"/>
          <w:b/>
          <w:bCs/>
          <w:rtl/>
          <w:lang w:bidi="ar"/>
        </w:rPr>
        <w:t xml:space="preserve">» </w:t>
      </w:r>
      <w:r w:rsidRPr="0078318A">
        <w:rPr>
          <w:rFonts w:hint="cs"/>
          <w:rtl/>
          <w:lang w:bidi="ar"/>
        </w:rPr>
        <w:t>اینکه می‌فرمایند قبول کن و آن را خلّش کن</w:t>
      </w:r>
      <w:r w:rsidRPr="0078318A">
        <w:rPr>
          <w:rtl/>
          <w:lang w:bidi="ar"/>
        </w:rPr>
        <w:t xml:space="preserve"> </w:t>
      </w:r>
      <w:r>
        <w:rPr>
          <w:rFonts w:hint="cs"/>
          <w:b/>
          <w:bCs/>
          <w:rtl/>
          <w:lang w:bidi="ar"/>
        </w:rPr>
        <w:t>«</w:t>
      </w:r>
      <w:r w:rsidRPr="00F43366">
        <w:rPr>
          <w:b/>
          <w:bCs/>
          <w:rtl/>
          <w:lang w:bidi="ar"/>
        </w:rPr>
        <w:t>إمّا أخذ الخمر مجّاناً ثمّ‌ تخليلها</w:t>
      </w:r>
      <w:r>
        <w:rPr>
          <w:rFonts w:hint="cs"/>
          <w:b/>
          <w:bCs/>
          <w:rtl/>
          <w:lang w:bidi="ar"/>
        </w:rPr>
        <w:t xml:space="preserve">» </w:t>
      </w:r>
      <w:r w:rsidRPr="0078318A">
        <w:rPr>
          <w:rFonts w:hint="cs"/>
          <w:rtl/>
          <w:lang w:bidi="ar"/>
        </w:rPr>
        <w:t>مراد این نیست که خمر را در مقابل دینت قبول کنی بلکه مراد این است که مجانا خمر را بگیر و مجانی هم کاسبی نیست، مجانا بگیر و بعد آن را خلّ کن یا این مراد است</w:t>
      </w:r>
      <w:r w:rsidRPr="0078318A">
        <w:rPr>
          <w:rtl/>
          <w:lang w:bidi="ar"/>
        </w:rPr>
        <w:t xml:space="preserve">، </w:t>
      </w:r>
      <w:r w:rsidRPr="0078318A">
        <w:rPr>
          <w:rFonts w:hint="cs"/>
          <w:rtl/>
          <w:lang w:bidi="ar"/>
        </w:rPr>
        <w:t>«</w:t>
      </w:r>
      <w:r w:rsidRPr="0078318A">
        <w:rPr>
          <w:rtl/>
          <w:lang w:bidi="ar"/>
        </w:rPr>
        <w:t>أو أخذها و تخليلها لصاحبها</w:t>
      </w:r>
      <w:r w:rsidRPr="0078318A">
        <w:rPr>
          <w:rFonts w:hint="cs"/>
          <w:rtl/>
          <w:lang w:bidi="ar"/>
        </w:rPr>
        <w:t>» یا اینکه قبول کن یعنی بگو اشکالی ندارد خمر را بده من برای خودت سرکه‌اش می‌کنم وقتی سرکه شد در آن وقت دیگر مالیت دارد</w:t>
      </w:r>
      <w:r w:rsidRPr="0078318A">
        <w:rPr>
          <w:rtl/>
          <w:lang w:bidi="ar"/>
        </w:rPr>
        <w:t>،</w:t>
      </w:r>
      <w:r w:rsidRPr="00F43366">
        <w:rPr>
          <w:b/>
          <w:bCs/>
          <w:rtl/>
          <w:lang w:bidi="ar"/>
        </w:rPr>
        <w:t xml:space="preserve"> </w:t>
      </w:r>
      <w:r>
        <w:rPr>
          <w:rFonts w:hint="cs"/>
          <w:b/>
          <w:bCs/>
          <w:rtl/>
          <w:lang w:bidi="ar"/>
        </w:rPr>
        <w:t>«</w:t>
      </w:r>
      <w:r w:rsidRPr="00F43366">
        <w:rPr>
          <w:b/>
          <w:bCs/>
          <w:rtl/>
          <w:lang w:bidi="ar"/>
        </w:rPr>
        <w:t>ثمّ‌ أخذ الخلّ‌ وفاءً‌ عن الدراهم</w:t>
      </w:r>
      <w:r>
        <w:rPr>
          <w:rFonts w:hint="cs"/>
          <w:b/>
          <w:bCs/>
          <w:rtl/>
          <w:lang w:bidi="ar"/>
        </w:rPr>
        <w:t>»</w:t>
      </w:r>
      <w:r w:rsidRPr="00F43366">
        <w:rPr>
          <w:b/>
          <w:bCs/>
          <w:vertAlign w:val="superscript"/>
          <w:rtl/>
        </w:rPr>
        <w:footnoteReference w:id="73"/>
      </w:r>
      <w:r w:rsidRPr="00F43366">
        <w:rPr>
          <w:rFonts w:hint="cs"/>
          <w:b/>
          <w:bCs/>
          <w:rtl/>
          <w:lang w:bidi="ar"/>
        </w:rPr>
        <w:t>.</w:t>
      </w:r>
      <w:r>
        <w:rPr>
          <w:rFonts w:hint="cs"/>
          <w:b/>
          <w:bCs/>
          <w:rtl/>
          <w:lang w:bidi="ar"/>
        </w:rPr>
        <w:t xml:space="preserve"> </w:t>
      </w:r>
      <w:r w:rsidRPr="0078318A">
        <w:rPr>
          <w:rFonts w:hint="cs"/>
          <w:rtl/>
          <w:lang w:bidi="ar"/>
        </w:rPr>
        <w:t>بعد اخذ خل را بکن به جای دینت که طلبکاری. این توجیه دومی شیخ توجیه خوبی است یعنی راه درستی است شرعا هم اشکالی ندارد، خمر مال اوست او شما را وکیل می‌کند در اینکه تو این را بلدی سرکه‌اش کن وقتی سرکه کردی مالیت دارد وقتی مالیت دارد اداء الدین می‌شود بعد شرائش هم اشکالی ندارد و هر معامله با آن اشکال ندارد چون هم خلّ است و مالیت دارد و هم نهی بیع الخمر که بگوییم از آن تعدّی کنیم با تکسّب به خمر هم دیگر نمی‌شود، اما توجیه اول که اخذ الخمر مجانا اگر منظور همین است که خمر را به نیابت او برایش بگیر خلش کن اینکه همان توجیه دوم شد، اگر به نیابت نمی‌گیرد چطور خمر را مجانا بگیرد؟ یعنی مفتی تملیکت کند، اگر مفتی به من می‌دهد که مال خودت بعد این را خلّش کن دین چطور ادا می‌شود؟</w:t>
      </w:r>
      <w:r>
        <w:rPr>
          <w:rFonts w:hint="cs"/>
          <w:rtl/>
          <w:lang w:bidi="ar"/>
        </w:rPr>
        <w:t xml:space="preserve"> این راه اول توجیه درستی برای سوال راوی نمی‌شود، راوی پرسید می‌خواهم دینم ادا شود امام راه به او نشان داد، که اگرآن را انجام دهد دین او ادا می‌شود تو هم به پولت می‌رسی. بنابراین توجیه دوم توجیه درستی است ولی توجیه اول شما به پولت می‌رسی ولی دین او ادا نمی‌شود از حیث فقهی، مگر اینکه بگوییم او خمر را مجانی به من می‌دهد، من هم بیایم او را از دینم ابراء کنم، شبیه نوعی مصالحه، اگر این بشود این هم در قالب تکسّب می‌افتد، بعید نیست گفته شود ادله حرمت تکسّب این مورد را هم می‌گیرد چون از این راه شما به دینت رسیدی و ذمه او را بری کردی. کاسبی یک وقت به این است که پولی از کسی می‌گیرد و یک وقت به این است که دینت را ادا می‌کنی، فرقی نمی‌کند. </w:t>
      </w:r>
    </w:p>
    <w:p w14:paraId="310E652F" w14:textId="3BA047E7" w:rsidR="00682556" w:rsidRDefault="00682556" w:rsidP="00682556">
      <w:pPr>
        <w:pStyle w:val="Heading2"/>
        <w:rPr>
          <w:rtl/>
          <w:lang w:bidi="ar"/>
        </w:rPr>
      </w:pPr>
      <w:bookmarkStart w:id="28" w:name="_Toc124683207"/>
      <w:r>
        <w:rPr>
          <w:rFonts w:hint="cs"/>
          <w:rtl/>
          <w:lang w:bidi="ar"/>
        </w:rPr>
        <w:t>تبیین اجمالی سر اجتهادی بحث</w:t>
      </w:r>
      <w:bookmarkEnd w:id="28"/>
    </w:p>
    <w:p w14:paraId="6A4166DC" w14:textId="165A8DB3" w:rsidR="00B26AC1" w:rsidRDefault="00B26AC1" w:rsidP="00682556">
      <w:pPr>
        <w:jc w:val="lowKashida"/>
        <w:rPr>
          <w:rtl/>
          <w:lang w:bidi="ar"/>
        </w:rPr>
      </w:pPr>
      <w:r>
        <w:rPr>
          <w:rFonts w:hint="cs"/>
          <w:rtl/>
          <w:lang w:bidi="ar"/>
        </w:rPr>
        <w:t xml:space="preserve">این از کلام مرحوم شیخ انصاری، بعد از این کلام مرحوم خوئی را که در واقع حاشیه همین مکاسب است یعنی کتاب مصباح الفقاهه، که شرح المکاسب است یعنی به ترتیب مرحوم شیخ جلو رفته است و قسمت قسمت عبارت را آورده گوید قوله کذا بعد ده یا مثلا پانزده صفحه وارد بحث شده است، کلام مرحوم خوئی را هم می‌خوانیم بعد یکی دو جلسه وارد این می‌شویم که روایاتش را جمع‌بندی کنیم که چند تا صحیح السندند آیا در حد تواتر هستند؟ اگر سند خیلی‌ها ضعیف است تواتر اجمالی پیدا می‌کنند، تواتر اجمالی قدر متیقن است یا اینکه مساله اجماعی است اجماعش چگونه است؟ ظاهر کلام این فقها این بود که حرمت منشاء روایی دارد، مرحوم شیخ می‌فرمود اجماعی هم است، حالا مرحوم خوئی می‌فرماید اجماع بین مسلمین هم  است، روایات از فریقین داریم، اگر روایی توانستیم درستش کنیم که روایی کما اینکه ظاهر کلام مرحوم شیخ و مرحوم نراقی و اینها بود که دیگر نیاز به چیز دیگری نداریم، اگر روایی نشد درستش کنیم باید بررسی کنیم این الغاء مالیت، این خمر و اینها که مالیت عرفیه عند العقلا که دارند می‌ماند نهیی که شارع کرده، تحریمی که شارع کرده آیا این الغاء مالیت می‌کند یا نه؟ پس یک وقت از طریق نهیی که به این معامله تعلق گرفته می‌گوییم حرمت تکلیفی دارد و بالتالی حرمت وضعی هم دارد، یک وقت اگر از این طریق نتوانستیم درست کنیم باید برویم سراغ روایاتی که خودشان الغای مالیت کردند اگر بتوانیم از این طریق اثبات کنیم که مالیت خمر </w:t>
      </w:r>
      <w:r>
        <w:rPr>
          <w:rFonts w:hint="cs"/>
          <w:rtl/>
          <w:lang w:bidi="ar"/>
        </w:rPr>
        <w:lastRenderedPageBreak/>
        <w:t>شرعا الغاء شده و لو بین الکفار حتی بین العقلا مالیت دارد اما شرع الغای مالیت کرده، وقتی الغای مالیت کرد دیگر بیعش جایز نیست، اخذ ثمن در مقابل آن سحت و اکل مال به باطل است، این هم نکته دوم. نکته دیگر هم بحث منفعت محلل است این هم در مالیت دخیل است، اینکه شیئی عند العقلا منفعت حلال و مقصود داشته باشد، اگر منفعت حلال و مقصود داشت بالتالی مالیت هم پیدا می‌کند، وقتی مالیت پیدا کرد اخذ العوض در مقابل او هم جایز می‌شود، عمومات بیع آن را می‌گیرد بعد از این راه تصحیح می‌شود بعد آن نهی‌ها را هم باید به نوعی حلش کنیم ببینیم آیا راهی پیدا می‌شود که یک مسلمان بتواند خمر را یا این مایعات مسکره را بگوید مثلا انگورم را خمر کنم و خمرم را به کفار بفروشم، راهی پیدا می‌شود یا نمی‌شود؟ ظاهر کلمات این فقها و اطلاق کلمات ایشان این است که نمی‌شود و مطلقا بیعش جایز نیست حتی به کافر. حالا باید دید این اطلاق باقی می‌ماند یا اینکه می‌شود حرفی زد؟ و الحمدلله</w:t>
      </w:r>
      <w:r w:rsidR="00B042C2">
        <w:rPr>
          <w:rFonts w:hint="cs"/>
          <w:rtl/>
          <w:lang w:bidi="ar"/>
        </w:rPr>
        <w:t xml:space="preserve"> تعالی</w:t>
      </w:r>
      <w:r>
        <w:rPr>
          <w:rFonts w:hint="cs"/>
          <w:rtl/>
          <w:lang w:bidi="ar"/>
        </w:rPr>
        <w:t>.</w:t>
      </w:r>
    </w:p>
    <w:p w14:paraId="42F7ECE3" w14:textId="44EB45AF" w:rsidR="004F4528" w:rsidRDefault="00B26AC1" w:rsidP="00BA7AE4">
      <w:pPr>
        <w:pStyle w:val="Heading1"/>
        <w:jc w:val="lowKashida"/>
        <w:rPr>
          <w:rtl/>
          <w:lang w:bidi="ar"/>
        </w:rPr>
      </w:pPr>
      <w:bookmarkStart w:id="29" w:name="_Toc124683208"/>
      <w:bookmarkStart w:id="30" w:name="_Hlk124683211"/>
      <w:r>
        <w:rPr>
          <w:rFonts w:hint="cs"/>
          <w:rtl/>
          <w:lang w:bidi="ar"/>
        </w:rPr>
        <w:t>جلسه</w:t>
      </w:r>
      <w:r w:rsidR="00B042C2">
        <w:rPr>
          <w:rFonts w:hint="cs"/>
          <w:rtl/>
          <w:lang w:bidi="ar"/>
        </w:rPr>
        <w:t xml:space="preserve"> نهم چهارشنبه 21 دی 1401</w:t>
      </w:r>
      <w:bookmarkEnd w:id="29"/>
      <w:r w:rsidR="00B042C2">
        <w:rPr>
          <w:rFonts w:hint="cs"/>
          <w:rtl/>
          <w:lang w:bidi="ar"/>
        </w:rPr>
        <w:t xml:space="preserve"> </w:t>
      </w:r>
    </w:p>
    <w:p w14:paraId="10DD1548" w14:textId="730C75BB" w:rsidR="00F35EEF" w:rsidRPr="00F35EEF" w:rsidRDefault="00F35EEF" w:rsidP="00F35EEF">
      <w:pPr>
        <w:pStyle w:val="Heading2"/>
        <w:rPr>
          <w:rtl/>
          <w:lang w:bidi="ar"/>
        </w:rPr>
      </w:pPr>
      <w:bookmarkStart w:id="31" w:name="_Toc124683209"/>
      <w:r>
        <w:rPr>
          <w:rFonts w:hint="cs"/>
          <w:rtl/>
          <w:lang w:bidi="ar"/>
        </w:rPr>
        <w:t>تبیین مطالب مرحوم نائینی در بحث بیع نجس</w:t>
      </w:r>
      <w:bookmarkEnd w:id="31"/>
    </w:p>
    <w:p w14:paraId="61EE97E4" w14:textId="15637E40" w:rsidR="00BA7AE4" w:rsidRDefault="00B7026A" w:rsidP="00B7026A">
      <w:pPr>
        <w:jc w:val="lowKashida"/>
        <w:rPr>
          <w:rtl/>
          <w:lang w:bidi="ar"/>
        </w:rPr>
      </w:pPr>
      <w:r>
        <w:rPr>
          <w:rFonts w:hint="cs"/>
          <w:rtl/>
          <w:lang w:bidi="ar"/>
        </w:rPr>
        <w:t xml:space="preserve">مرحوم نائینی تقریراتی از درس بیعشان باقی مانده است که با روال دیگری جلو آمده و بحث را با آن هدفی که ما دنبالش هستیم نزدیک کرده لذا بحث را به این بحث ادامه می‌دهیم، البته مرادمان کتاب </w:t>
      </w:r>
      <w:r w:rsidRPr="00B7026A">
        <w:rPr>
          <w:rFonts w:hint="cs"/>
          <w:b/>
          <w:bCs/>
          <w:rtl/>
          <w:lang w:bidi="ar"/>
        </w:rPr>
        <w:t>منیه الطالب</w:t>
      </w:r>
      <w:r>
        <w:rPr>
          <w:rFonts w:hint="cs"/>
          <w:rtl/>
          <w:lang w:bidi="ar"/>
        </w:rPr>
        <w:t xml:space="preserve"> نیست، کتاب منیه الطالب حاشیه مکاسب است، لکن ایشان تقریراتی از درسش است که مرحوم میرزا محمدتقی آملی درس مکاسب ایشان را تقریر کرده است که کتاب خوبی است</w:t>
      </w:r>
      <w:r w:rsidR="00F35EEF">
        <w:rPr>
          <w:rFonts w:hint="cs"/>
          <w:rtl/>
          <w:lang w:bidi="ar"/>
        </w:rPr>
        <w:t xml:space="preserve"> به نام </w:t>
      </w:r>
      <w:r w:rsidR="00F35EEF" w:rsidRPr="00F35EEF">
        <w:rPr>
          <w:rFonts w:hint="cs"/>
          <w:b/>
          <w:bCs/>
          <w:rtl/>
          <w:lang w:bidi="ar"/>
        </w:rPr>
        <w:t>المکاسب و البیع</w:t>
      </w:r>
      <w:r w:rsidR="00F35EEF">
        <w:rPr>
          <w:rFonts w:hint="cs"/>
          <w:rtl/>
          <w:lang w:bidi="ar"/>
        </w:rPr>
        <w:t>. مرحوم آملی</w:t>
      </w:r>
      <w:r>
        <w:rPr>
          <w:rFonts w:hint="cs"/>
          <w:rtl/>
          <w:lang w:bidi="ar"/>
        </w:rPr>
        <w:t xml:space="preserve"> هم صلاتی از ایشان دارد و هم بیع دارد، در کتاب البیعش همه را جمع کرده و تک‌تک سراغ اعیان نجسه و متنجسات نرفته و همه را در یک عنوان باب جامعی جمع کرده است، البته ادعا نمی‌کنیم همه بحث همین است که مرحوم نائینی مطرح کرده است ولی ما را خیلی به هدفمان نزدیک می‌کند</w:t>
      </w:r>
      <w:r w:rsidR="00F35EEF">
        <w:rPr>
          <w:rFonts w:hint="cs"/>
          <w:rtl/>
          <w:lang w:bidi="ar"/>
        </w:rPr>
        <w:t xml:space="preserve">. ایشان </w:t>
      </w:r>
      <w:r>
        <w:rPr>
          <w:rFonts w:hint="cs"/>
          <w:rtl/>
          <w:lang w:bidi="ar"/>
        </w:rPr>
        <w:t xml:space="preserve">روایات را جمع کرده و </w:t>
      </w:r>
      <w:r w:rsidR="00F35EEF">
        <w:rPr>
          <w:rFonts w:hint="cs"/>
          <w:rtl/>
          <w:lang w:bidi="ar"/>
        </w:rPr>
        <w:t xml:space="preserve">بحث را </w:t>
      </w:r>
      <w:r>
        <w:rPr>
          <w:rFonts w:hint="cs"/>
          <w:rtl/>
          <w:lang w:bidi="ar"/>
        </w:rPr>
        <w:t>مترقی‌تر کرده است.</w:t>
      </w:r>
    </w:p>
    <w:p w14:paraId="131541D0" w14:textId="77777777" w:rsidR="00ED3FE6" w:rsidRDefault="00B7026A" w:rsidP="00B7026A">
      <w:pPr>
        <w:jc w:val="lowKashida"/>
        <w:rPr>
          <w:rtl/>
          <w:lang w:bidi="ar"/>
        </w:rPr>
      </w:pPr>
      <w:r>
        <w:rPr>
          <w:rFonts w:hint="cs"/>
          <w:rtl/>
          <w:lang w:bidi="ar"/>
        </w:rPr>
        <w:t xml:space="preserve">خلاصه کلام ایشان این است که مکاسبی که محرَّم هستند اینها گاهی حرام تکلیفی محض است و گاهی حرام تکلیفی و وضعی است که ما دنبال قسم دوم هستیم که </w:t>
      </w:r>
      <w:r w:rsidR="00ED3FE6">
        <w:rPr>
          <w:rFonts w:hint="cs"/>
          <w:rtl/>
          <w:lang w:bidi="ar"/>
        </w:rPr>
        <w:t xml:space="preserve">بیشتر مربوط به </w:t>
      </w:r>
      <w:r>
        <w:rPr>
          <w:rFonts w:hint="cs"/>
          <w:rtl/>
          <w:lang w:bidi="ar"/>
        </w:rPr>
        <w:t xml:space="preserve">بحث معاملات </w:t>
      </w:r>
      <w:r w:rsidR="00255FE0">
        <w:rPr>
          <w:rFonts w:hint="cs"/>
          <w:rtl/>
          <w:lang w:bidi="ar"/>
        </w:rPr>
        <w:t xml:space="preserve">است </w:t>
      </w:r>
      <w:r w:rsidR="00ED3FE6">
        <w:rPr>
          <w:rFonts w:hint="cs"/>
          <w:rtl/>
          <w:lang w:bidi="ar"/>
        </w:rPr>
        <w:t>که</w:t>
      </w:r>
      <w:r w:rsidR="00255FE0">
        <w:rPr>
          <w:rFonts w:hint="cs"/>
          <w:rtl/>
          <w:lang w:bidi="ar"/>
        </w:rPr>
        <w:t xml:space="preserve"> اثر وضعی فساد معامله </w:t>
      </w:r>
      <w:r w:rsidR="00ED3FE6">
        <w:rPr>
          <w:rFonts w:hint="cs"/>
          <w:rtl/>
          <w:lang w:bidi="ar"/>
        </w:rPr>
        <w:t>را دارد</w:t>
      </w:r>
      <w:r w:rsidR="00255FE0">
        <w:rPr>
          <w:rFonts w:hint="cs"/>
          <w:rtl/>
          <w:lang w:bidi="ar"/>
        </w:rPr>
        <w:t>، ایشان هم بیشتر به این قسمت دوم پرداخته که فساد معامله بیشتر درکجا اتفاق می‌افتد شروع کردند و جامعی در میان کلّ اعیان نجس و متنجسات و مواردی که لا مالیت لها  قرار دادند و همه را در یک قالب جمع کرده و گفته است معاملاتی که انجام می‌گیرد بر اشیائی که اینها یا عرفا مالیت ندارند و در مقابل آنها بذل مال نمی‌شود و یا اینکه عرفا مالیت دارند الا اینکه شارع مالیت آنها را الغاء کرده است، اینها اموری هستند که اگر هم عرفا مال هستند شارع مالیت آنها را الغاء کرده به این معنا که گفته ثمن در مقابل آنها سُحت است، یعنی شارع در واقع می‌خواهد اینها از صحنه زندگی مردم جمع شود مالیتشان را الغاء کرده است.</w:t>
      </w:r>
    </w:p>
    <w:p w14:paraId="3BA1446C" w14:textId="77777777" w:rsidR="00ED3FE6" w:rsidRDefault="00255FE0" w:rsidP="00B7026A">
      <w:pPr>
        <w:jc w:val="lowKashida"/>
        <w:rPr>
          <w:rtl/>
          <w:lang w:bidi="ar"/>
        </w:rPr>
      </w:pPr>
      <w:r>
        <w:rPr>
          <w:rFonts w:hint="cs"/>
          <w:rtl/>
          <w:lang w:bidi="ar"/>
        </w:rPr>
        <w:t>به هر طریق نهی‌های مختلفی در خیلی جاها وارد شده است، ایشان به صورت جزئی مثل مرحوم نراقی که وارد شد که چطور نهی‌هایی وارد شده است مفاد آنها چیست</w:t>
      </w:r>
      <w:r w:rsidR="00ED3FE6">
        <w:rPr>
          <w:rFonts w:hint="cs"/>
          <w:rtl/>
          <w:lang w:bidi="ar"/>
        </w:rPr>
        <w:t xml:space="preserve"> وارد</w:t>
      </w:r>
      <w:r>
        <w:rPr>
          <w:rFonts w:hint="cs"/>
          <w:rtl/>
          <w:lang w:bidi="ar"/>
        </w:rPr>
        <w:t xml:space="preserve"> نمی‌شود و فقط یک جمع‌بندی‌هایی کرده است و گفته است یک قاعده کلیه می‌توانیم بگیریم به اینکه </w:t>
      </w:r>
      <w:r w:rsidRPr="00ED3FE6">
        <w:rPr>
          <w:rFonts w:hint="cs"/>
          <w:b/>
          <w:bCs/>
          <w:rtl/>
          <w:lang w:bidi="ar"/>
        </w:rPr>
        <w:t xml:space="preserve">هر جا از مجموع خطابات استفاده کردیم شارع شیئی را نمی‌خواهد در محدوده زندگی مردم باشد و می‌خواهد از محدوده زندگی مردم خارج کند و آن را از مالیت بیندازد معامله با </w:t>
      </w:r>
      <w:r w:rsidR="00ED3FE6" w:rsidRPr="00ED3FE6">
        <w:rPr>
          <w:rFonts w:hint="cs"/>
          <w:b/>
          <w:bCs/>
          <w:rtl/>
          <w:lang w:bidi="ar"/>
        </w:rPr>
        <w:t>آن</w:t>
      </w:r>
      <w:r w:rsidRPr="00ED3FE6">
        <w:rPr>
          <w:rFonts w:hint="cs"/>
          <w:b/>
          <w:bCs/>
          <w:rtl/>
          <w:lang w:bidi="ar"/>
        </w:rPr>
        <w:t xml:space="preserve"> جایز نیست، صحیح نیست</w:t>
      </w:r>
      <w:r>
        <w:rPr>
          <w:rFonts w:hint="cs"/>
          <w:rtl/>
          <w:lang w:bidi="ar"/>
        </w:rPr>
        <w:t xml:space="preserve"> و اکل مال در مقابل آن اکل مال به باطل است یا </w:t>
      </w:r>
      <w:r w:rsidRPr="00ED3FE6">
        <w:rPr>
          <w:rFonts w:hint="cs"/>
          <w:b/>
          <w:bCs/>
          <w:rtl/>
          <w:lang w:bidi="ar"/>
        </w:rPr>
        <w:t>لعدم المالیه عرفا</w:t>
      </w:r>
      <w:r>
        <w:rPr>
          <w:rFonts w:hint="cs"/>
          <w:rtl/>
          <w:lang w:bidi="ar"/>
        </w:rPr>
        <w:t xml:space="preserve"> که وقتی عرفا مال نباشد مردم در </w:t>
      </w:r>
      <w:r>
        <w:rPr>
          <w:rFonts w:hint="cs"/>
          <w:rtl/>
          <w:lang w:bidi="ar"/>
        </w:rPr>
        <w:lastRenderedPageBreak/>
        <w:t xml:space="preserve">مقابلش مال نمی‌دهند شما بروید در مقابلش مال بگیرید این می‌شود اکل مال به باطل یا </w:t>
      </w:r>
      <w:r w:rsidRPr="00ED3FE6">
        <w:rPr>
          <w:rFonts w:hint="cs"/>
          <w:b/>
          <w:bCs/>
          <w:rtl/>
          <w:lang w:bidi="ar"/>
        </w:rPr>
        <w:t>اینکه شارع آن را در حکم ما لا مالیت له قرار داده</w:t>
      </w:r>
      <w:r w:rsidR="00ED3FE6">
        <w:rPr>
          <w:rFonts w:hint="cs"/>
          <w:b/>
          <w:bCs/>
          <w:rtl/>
          <w:lang w:bidi="ar"/>
        </w:rPr>
        <w:t xml:space="preserve"> </w:t>
      </w:r>
      <w:r w:rsidR="00ED3FE6" w:rsidRPr="00ED3FE6">
        <w:rPr>
          <w:rFonts w:hint="cs"/>
          <w:rtl/>
          <w:lang w:bidi="ar"/>
        </w:rPr>
        <w:t>و</w:t>
      </w:r>
      <w:r w:rsidR="00ED3FE6">
        <w:rPr>
          <w:rFonts w:hint="cs"/>
          <w:b/>
          <w:bCs/>
          <w:rtl/>
          <w:lang w:bidi="ar"/>
        </w:rPr>
        <w:t xml:space="preserve"> </w:t>
      </w:r>
      <w:r w:rsidR="00ED3FE6">
        <w:rPr>
          <w:rFonts w:hint="cs"/>
          <w:rtl/>
          <w:lang w:bidi="ar"/>
        </w:rPr>
        <w:t xml:space="preserve">مالیتش را </w:t>
      </w:r>
      <w:r>
        <w:rPr>
          <w:rFonts w:hint="cs"/>
          <w:rtl/>
          <w:lang w:bidi="ar"/>
        </w:rPr>
        <w:t>الغاء کرده است</w:t>
      </w:r>
      <w:r w:rsidR="00ED3FE6">
        <w:rPr>
          <w:rFonts w:hint="cs"/>
          <w:rtl/>
          <w:lang w:bidi="ar"/>
        </w:rPr>
        <w:t>،.</w:t>
      </w:r>
    </w:p>
    <w:p w14:paraId="4C6DAD41" w14:textId="34CAAC5E" w:rsidR="00F35EEF" w:rsidRDefault="00255FE0" w:rsidP="00B7026A">
      <w:pPr>
        <w:jc w:val="lowKashida"/>
        <w:rPr>
          <w:rtl/>
          <w:lang w:bidi="ar"/>
        </w:rPr>
      </w:pPr>
      <w:r>
        <w:rPr>
          <w:rFonts w:hint="cs"/>
          <w:rtl/>
          <w:lang w:bidi="ar"/>
        </w:rPr>
        <w:t xml:space="preserve">بنابراین تمامی اعیان نجسه و تمام متنجساتی که انتفاع عرفی آنها متوقف باشد بر تطهیر و لکن تطهیرش امکان نداشته باشد </w:t>
      </w:r>
      <w:r w:rsidR="00F35EEF">
        <w:rPr>
          <w:rFonts w:hint="cs"/>
          <w:rtl/>
          <w:lang w:bidi="ar"/>
        </w:rPr>
        <w:t xml:space="preserve">این هم حکم نجس العین را پیدا می‌کند، فرض کنید آبی است که نجس شده قابل تطهیر نیست و هر انتفاعی از او متوقف بر تطهیرش است، بلکه اگر شیئی باشد که متنجس باشد و لکن انتفاع محلَّل در او وجود دارد که متوقف بر تطهیرش هم نباشد فرض کنید بنزین نجس شده قابل تطهیر هم نیست این را داخل باک ماشین می‌ریزیم و می‌سوزانیم انتفاع محلَّلش همین سوزاندن است که آن هم متوقف بر طهارتش نیست، اینها را می‌فرمایند معامله‌اش صحیح است اکل مال هم به باطل نیست، یک قالبی ایشان درست می‌کند البته استثنائاتی را هم مطرح می‌کند که بعد مطرح می‌شود و برای خودش بحث دارد که در روایات بعضی از آنها استثنا شده است مثل بیع المیته، الیات الغنم که حضرت می‌فرمایند استصحباحش کنید، میته است عین نجس است لکن حضرت می‌فرمایند روغن چراغش کنید، یا عصیر عنبی که ثلثان نشده لکن طرف می‌خرد و ثلثانش می‌کند، مواردی را از این قبیل می‌شمارد. این قاعده کلیه ایشان است. </w:t>
      </w:r>
    </w:p>
    <w:p w14:paraId="470CACED" w14:textId="0C8FE851" w:rsidR="00B7026A" w:rsidRDefault="00F35EEF" w:rsidP="00B7026A">
      <w:pPr>
        <w:jc w:val="lowKashida"/>
        <w:rPr>
          <w:rtl/>
          <w:lang w:bidi="ar"/>
        </w:rPr>
      </w:pPr>
      <w:r>
        <w:rPr>
          <w:rFonts w:hint="cs"/>
          <w:rtl/>
          <w:lang w:bidi="ar"/>
        </w:rPr>
        <w:t xml:space="preserve">عبارت ایشان از کتاب </w:t>
      </w:r>
      <w:r w:rsidRPr="00F35EEF">
        <w:rPr>
          <w:rFonts w:hint="cs"/>
          <w:b/>
          <w:bCs/>
          <w:rtl/>
          <w:lang w:bidi="ar"/>
        </w:rPr>
        <w:t>المکاسب و البیع</w:t>
      </w:r>
      <w:r w:rsidR="000A70C4">
        <w:rPr>
          <w:rFonts w:hint="cs"/>
          <w:b/>
          <w:bCs/>
          <w:rtl/>
          <w:lang w:bidi="ar"/>
        </w:rPr>
        <w:t xml:space="preserve"> صفحه 6</w:t>
      </w:r>
      <w:r>
        <w:rPr>
          <w:rFonts w:hint="cs"/>
          <w:rtl/>
          <w:lang w:bidi="ar"/>
        </w:rPr>
        <w:t xml:space="preserve"> به قرار ذیل می‌باشد: </w:t>
      </w:r>
    </w:p>
    <w:p w14:paraId="14E9FD14" w14:textId="49D84E41" w:rsidR="00BA7AE4" w:rsidRDefault="00ED3FE6" w:rsidP="00115011">
      <w:pPr>
        <w:jc w:val="lowKashida"/>
        <w:rPr>
          <w:b/>
          <w:bCs/>
          <w:rtl/>
          <w:lang w:bidi="ar"/>
        </w:rPr>
      </w:pPr>
      <w:r>
        <w:rPr>
          <w:rFonts w:hint="cs"/>
          <w:b/>
          <w:bCs/>
          <w:rtl/>
          <w:lang w:bidi="ar"/>
        </w:rPr>
        <w:t>«</w:t>
      </w:r>
      <w:r w:rsidR="00BA7AE4" w:rsidRPr="00BA7AE4">
        <w:rPr>
          <w:b/>
          <w:bCs/>
          <w:rtl/>
          <w:lang w:bidi="ar"/>
        </w:rPr>
        <w:t xml:space="preserve"> فلنشرع في بيان الأقسام</w:t>
      </w:r>
      <w:r w:rsidR="00115011">
        <w:rPr>
          <w:rFonts w:hint="cs"/>
          <w:b/>
          <w:bCs/>
          <w:rtl/>
          <w:lang w:bidi="ar"/>
        </w:rPr>
        <w:t xml:space="preserve">» </w:t>
      </w:r>
      <w:r w:rsidR="00115011" w:rsidRPr="00115011">
        <w:rPr>
          <w:rFonts w:hint="cs"/>
          <w:rtl/>
          <w:lang w:bidi="ar"/>
        </w:rPr>
        <w:t>وارد اقسام چیزهای می‌شویم که معامله بر آنها واقع می‌شود</w:t>
      </w:r>
      <w:r w:rsidR="00BA7AE4" w:rsidRPr="00115011">
        <w:rPr>
          <w:rtl/>
          <w:lang w:bidi="ar"/>
        </w:rPr>
        <w:t xml:space="preserve"> </w:t>
      </w:r>
      <w:r w:rsidR="00115011" w:rsidRPr="00115011">
        <w:rPr>
          <w:rFonts w:hint="cs"/>
          <w:rtl/>
          <w:lang w:bidi="ar"/>
        </w:rPr>
        <w:t>«</w:t>
      </w:r>
      <w:r w:rsidR="00BA7AE4" w:rsidRPr="00115011">
        <w:rPr>
          <w:b/>
          <w:bCs/>
          <w:rtl/>
          <w:lang w:bidi="ar"/>
        </w:rPr>
        <w:t>(</w:t>
      </w:r>
      <w:r w:rsidR="00BA7AE4" w:rsidRPr="00BA7AE4">
        <w:rPr>
          <w:b/>
          <w:bCs/>
          <w:rtl/>
          <w:lang w:bidi="ar"/>
        </w:rPr>
        <w:t xml:space="preserve">فالأول) ما كان النهي عن المعاملة «بمعنى الاسم المصدري» </w:t>
      </w:r>
      <w:r w:rsidR="00115011" w:rsidRPr="00DD00BA">
        <w:rPr>
          <w:rFonts w:hint="cs"/>
          <w:rtl/>
          <w:lang w:bidi="ar"/>
        </w:rPr>
        <w:t>معامله به معنای مصدری همان است که صیغه بخوانید اینکه صیغه ایجاب و قبول از شما صادر شود، معامله به معنای اسم مصدری آن نتیجه این صیغه است که خوانده می‌شود یعنی خود آن بیعی که انجام می‌شود، گاهی انشاء البیع می‌کنید این کار وکیل هم می‌تواند باشد وکیل در اجرای صیغه مثل کسانی که در باب نکاح شخصی را وکیل می‌کنند که برای آنها اجرای صیغه کند، او می‌آید انشاء نکاح می‌کند یعنی علاوه بر اینکه صیغه را می‌خواند انشاء نکاح می‌کند، انشاء معامله می‌کند نتیجه این انشاء منشَائی است که آن علقه‌ی زوجیتی است که امر انشائی است که در خارج محقق می‌شود یعنی در عالم اعتبار، ایشان منظورشان از بیع آن معنای اسم مصدری است یعنی آن نقل و انتقالی که در بیع در خارج اتفاق می‌افتد یا آن علقه زوجیتی که در نکاح در خارج اتفاق می‌افتد</w:t>
      </w:r>
      <w:r w:rsidR="00DD00BA" w:rsidRPr="00DD00BA">
        <w:rPr>
          <w:rFonts w:hint="cs"/>
          <w:rtl/>
          <w:lang w:bidi="ar"/>
        </w:rPr>
        <w:t>. معنای اسم مصدری همان است که صاحب کفایه در نهی از معاملات از آن تعبیر می‌کرد به اینکه نهی به مسبَّب بخورد یعنی خود امر انشائی یعنی آن بیعی که در خارج اتفاق می‌افتد، آن نقل و انتقالی که می‌خواهد انجام شود این می‌شود معنای اسم مصدری می‌گوید چنین معامله‌ای در خارج نشود، چرا؟</w:t>
      </w:r>
      <w:r w:rsidR="00115011">
        <w:rPr>
          <w:rFonts w:hint="cs"/>
          <w:b/>
          <w:bCs/>
          <w:rtl/>
          <w:lang w:bidi="ar"/>
        </w:rPr>
        <w:t xml:space="preserve"> </w:t>
      </w:r>
      <w:r w:rsidR="00DD00BA">
        <w:rPr>
          <w:rFonts w:hint="cs"/>
          <w:b/>
          <w:bCs/>
          <w:rtl/>
          <w:lang w:bidi="ar"/>
        </w:rPr>
        <w:t>«</w:t>
      </w:r>
      <w:r w:rsidR="00BA7AE4" w:rsidRPr="00BA7AE4">
        <w:rPr>
          <w:b/>
          <w:bCs/>
          <w:rtl/>
          <w:lang w:bidi="ar"/>
        </w:rPr>
        <w:t>من جهة عدم مالية أحد العوضين</w:t>
      </w:r>
      <w:r w:rsidR="00DD00BA" w:rsidRPr="00DD00BA">
        <w:rPr>
          <w:b/>
          <w:bCs/>
          <w:rtl/>
          <w:lang w:bidi="ar"/>
        </w:rPr>
        <w:t xml:space="preserve"> </w:t>
      </w:r>
      <w:r w:rsidR="00DD00BA" w:rsidRPr="00BA7AE4">
        <w:rPr>
          <w:b/>
          <w:bCs/>
          <w:rtl/>
          <w:lang w:bidi="ar"/>
        </w:rPr>
        <w:t>عرفا</w:t>
      </w:r>
      <w:r w:rsidR="00DD00BA">
        <w:rPr>
          <w:rFonts w:hint="cs"/>
          <w:b/>
          <w:bCs/>
          <w:rtl/>
          <w:lang w:bidi="ar"/>
        </w:rPr>
        <w:t xml:space="preserve"> » </w:t>
      </w:r>
      <w:r w:rsidR="00DD00BA" w:rsidRPr="00DD00BA">
        <w:rPr>
          <w:rFonts w:hint="cs"/>
          <w:rtl/>
          <w:lang w:bidi="ar"/>
        </w:rPr>
        <w:t>بخاطر اینکه یکی از دو عوضی که معامله اتفاق می‌افتد عرفا مالیت ندارند، چون مال نیستند لذا قابل معاوضه نیستند لذا نهی به این جهت به آنها تعلق گرفته است</w:t>
      </w:r>
      <w:r w:rsidR="00DD00BA">
        <w:rPr>
          <w:rFonts w:hint="cs"/>
          <w:b/>
          <w:bCs/>
          <w:rtl/>
          <w:lang w:bidi="ar"/>
        </w:rPr>
        <w:t>.</w:t>
      </w:r>
      <w:r w:rsidR="00BA7AE4" w:rsidRPr="00BA7AE4">
        <w:rPr>
          <w:b/>
          <w:bCs/>
          <w:rtl/>
          <w:lang w:bidi="ar"/>
        </w:rPr>
        <w:t xml:space="preserve"> </w:t>
      </w:r>
      <w:r w:rsidR="00DD00BA">
        <w:rPr>
          <w:rFonts w:hint="cs"/>
          <w:b/>
          <w:bCs/>
          <w:rtl/>
          <w:lang w:bidi="ar"/>
        </w:rPr>
        <w:t>«</w:t>
      </w:r>
      <w:r w:rsidR="00BA7AE4" w:rsidRPr="00BA7AE4">
        <w:rPr>
          <w:b/>
          <w:bCs/>
          <w:rtl/>
          <w:lang w:bidi="ar"/>
        </w:rPr>
        <w:t>كبيع الديدان و الخنافس</w:t>
      </w:r>
      <w:r w:rsidR="00DD00BA">
        <w:rPr>
          <w:rFonts w:hint="cs"/>
          <w:b/>
          <w:bCs/>
          <w:rtl/>
          <w:lang w:bidi="ar"/>
        </w:rPr>
        <w:t xml:space="preserve">» </w:t>
      </w:r>
      <w:r w:rsidR="00DD00BA" w:rsidRPr="00DD00BA">
        <w:rPr>
          <w:rFonts w:hint="cs"/>
          <w:rtl/>
          <w:lang w:bidi="ar"/>
        </w:rPr>
        <w:t>یعنی اینها مالیت ندارند کسی در مقابل اینها پول نمی‌دهد</w:t>
      </w:r>
      <w:r w:rsidR="00BA7AE4" w:rsidRPr="00DD00BA">
        <w:rPr>
          <w:rtl/>
          <w:lang w:bidi="ar"/>
        </w:rPr>
        <w:t>،</w:t>
      </w:r>
      <w:r w:rsidR="00DD00BA" w:rsidRPr="00DD00BA">
        <w:rPr>
          <w:rFonts w:hint="cs"/>
          <w:rtl/>
          <w:lang w:bidi="ar"/>
        </w:rPr>
        <w:t xml:space="preserve"> البته در مثال مناقشه نیست ممکن است شما بگویید بعضی کرم‌ها مالیت دارند در فلان کار نافعند پس یکی اینکه مالیت ندارد</w:t>
      </w:r>
      <w:r w:rsidR="00BA7AE4" w:rsidRPr="00BA7AE4">
        <w:rPr>
          <w:b/>
          <w:bCs/>
          <w:rtl/>
          <w:lang w:bidi="ar"/>
        </w:rPr>
        <w:t xml:space="preserve"> </w:t>
      </w:r>
      <w:r w:rsidR="00DD00BA">
        <w:rPr>
          <w:rFonts w:hint="cs"/>
          <w:b/>
          <w:bCs/>
          <w:rtl/>
          <w:lang w:bidi="ar"/>
        </w:rPr>
        <w:t>«</w:t>
      </w:r>
      <w:r w:rsidR="00BA7AE4" w:rsidRPr="00BA7AE4">
        <w:rPr>
          <w:b/>
          <w:bCs/>
          <w:rtl/>
          <w:lang w:bidi="ar"/>
        </w:rPr>
        <w:t>و يلحق به</w:t>
      </w:r>
      <w:r w:rsidR="00DD00BA">
        <w:rPr>
          <w:rFonts w:hint="cs"/>
          <w:b/>
          <w:bCs/>
          <w:rtl/>
          <w:lang w:bidi="ar"/>
        </w:rPr>
        <w:t xml:space="preserve">» </w:t>
      </w:r>
      <w:r w:rsidR="00DD00BA" w:rsidRPr="00DD00BA">
        <w:rPr>
          <w:rFonts w:hint="cs"/>
          <w:rtl/>
          <w:lang w:bidi="ar"/>
        </w:rPr>
        <w:t>و ملحق می‌شود به اینکه عرفا مالیت ندارد</w:t>
      </w:r>
      <w:r w:rsidR="00BA7AE4" w:rsidRPr="00BA7AE4">
        <w:rPr>
          <w:b/>
          <w:bCs/>
          <w:rtl/>
          <w:lang w:bidi="ar"/>
        </w:rPr>
        <w:t xml:space="preserve"> </w:t>
      </w:r>
      <w:r w:rsidR="00DD00BA">
        <w:rPr>
          <w:rFonts w:hint="cs"/>
          <w:b/>
          <w:bCs/>
          <w:rtl/>
          <w:lang w:bidi="ar"/>
        </w:rPr>
        <w:t>«</w:t>
      </w:r>
      <w:r w:rsidR="00BA7AE4" w:rsidRPr="00BA7AE4">
        <w:rPr>
          <w:b/>
          <w:bCs/>
          <w:rtl/>
          <w:lang w:bidi="ar"/>
        </w:rPr>
        <w:t>ما أسقط الشارع ماليته بالنهي عن جميع تقلباته</w:t>
      </w:r>
      <w:r w:rsidR="00DD00BA">
        <w:rPr>
          <w:rFonts w:hint="cs"/>
          <w:b/>
          <w:bCs/>
          <w:rtl/>
          <w:lang w:bidi="ar"/>
        </w:rPr>
        <w:t xml:space="preserve">» </w:t>
      </w:r>
      <w:r w:rsidR="00DD00BA" w:rsidRPr="000E3E29">
        <w:rPr>
          <w:rFonts w:hint="cs"/>
          <w:rtl/>
          <w:lang w:bidi="ar"/>
        </w:rPr>
        <w:t xml:space="preserve">آنکه شارع مالیتش را الغاء کرده استقاط کرده بخاطر اینکه تمام تصرفاتش را تحریم کرده، تقلب یعنی زیر و بالا کردن شیئی را انواع تصرفاتش را، این کلمه تقلبات از آن روایت تحف العقول استفاده می‌شود و«و جمیع التقلب فیه» یعنی هر نوع پائین و بالا کردن آن حرام است، می‌فرماید اگر شارع چنین نهیی کرد که همه انتفاعات ممکنه آن را تحریم کرد از همه جهت تحریمش کرد به قول مطلق آن را تحریم کرد این بدان معناست که دیگر دست ما در مقابل آن بسته است گاهی بعضی منافعش را تحریم می‌کند، می‌گوید فلان شیء اکلش حرام است اما اگر منفعت دیگری دارد استفاده کن، مثلا شربش حرام است اما اگر منفعت عرفیه </w:t>
      </w:r>
      <w:r w:rsidR="000E3E29" w:rsidRPr="000E3E29">
        <w:rPr>
          <w:rFonts w:hint="cs"/>
          <w:rtl/>
          <w:lang w:bidi="ar"/>
        </w:rPr>
        <w:t xml:space="preserve">و </w:t>
      </w:r>
      <w:r w:rsidR="000E3E29" w:rsidRPr="000E3E29">
        <w:rPr>
          <w:rFonts w:hint="cs"/>
          <w:rtl/>
          <w:lang w:bidi="ar"/>
        </w:rPr>
        <w:lastRenderedPageBreak/>
        <w:t>عقلائیه که مالیت در مقابلش داشته باشد در مقابلش بذل المال شود اینها حرمتشان من جهت واحده است اما اگر مطلقا تحریم شد یعنی در کل سد الابواب در مورد آن شده این بدان معناست که در نظر شارع مالیت آن کنار گذاشته شده است و لو اهل عرف آن را حساب می‌کنند و کسانی که متشرع نیستند در مقابل آن پول می‌دهند و لکن شارع مالیتش را الغا کرده وقتی الغا شد داخل آیه  حرمت اکل مال به باطل می‌شود و معامله با او فاسد می‌شود</w:t>
      </w:r>
      <w:r w:rsidR="00BA7AE4" w:rsidRPr="000E3E29">
        <w:rPr>
          <w:rtl/>
          <w:lang w:bidi="ar"/>
        </w:rPr>
        <w:t xml:space="preserve"> </w:t>
      </w:r>
      <w:r w:rsidR="000E3E29">
        <w:rPr>
          <w:rFonts w:hint="cs"/>
          <w:b/>
          <w:bCs/>
          <w:rtl/>
          <w:lang w:bidi="ar"/>
        </w:rPr>
        <w:t>«</w:t>
      </w:r>
      <w:r w:rsidR="00BA7AE4" w:rsidRPr="00BA7AE4">
        <w:rPr>
          <w:b/>
          <w:bCs/>
          <w:rtl/>
          <w:lang w:bidi="ar"/>
        </w:rPr>
        <w:t>كالميتة، حيث أنه بعد النهي عن الانتفاع بها</w:t>
      </w:r>
      <w:r w:rsidR="000E3E29">
        <w:rPr>
          <w:rFonts w:hint="cs"/>
          <w:b/>
          <w:bCs/>
          <w:rtl/>
          <w:lang w:bidi="ar"/>
        </w:rPr>
        <w:t xml:space="preserve">» </w:t>
      </w:r>
      <w:r w:rsidR="000E3E29" w:rsidRPr="000E3E29">
        <w:rPr>
          <w:rFonts w:hint="cs"/>
          <w:rtl/>
          <w:lang w:bidi="ar"/>
        </w:rPr>
        <w:t>به میته</w:t>
      </w:r>
      <w:r w:rsidR="00BA7AE4" w:rsidRPr="000E3E29">
        <w:rPr>
          <w:rtl/>
          <w:lang w:bidi="ar"/>
        </w:rPr>
        <w:t xml:space="preserve"> </w:t>
      </w:r>
      <w:r w:rsidR="000E3E29">
        <w:rPr>
          <w:rFonts w:hint="cs"/>
          <w:b/>
          <w:bCs/>
          <w:rtl/>
          <w:lang w:bidi="ar"/>
        </w:rPr>
        <w:t>«</w:t>
      </w:r>
      <w:r w:rsidR="00BA7AE4" w:rsidRPr="00BA7AE4">
        <w:rPr>
          <w:b/>
          <w:bCs/>
          <w:rtl/>
          <w:lang w:bidi="ar"/>
        </w:rPr>
        <w:t>تسلب عنها المالية بعد أن كانت مالا عرفا</w:t>
      </w:r>
      <w:r w:rsidR="000E3E29">
        <w:rPr>
          <w:rFonts w:hint="cs"/>
          <w:b/>
          <w:bCs/>
          <w:rtl/>
          <w:lang w:bidi="ar"/>
        </w:rPr>
        <w:t xml:space="preserve">» </w:t>
      </w:r>
      <w:r w:rsidR="000E3E29" w:rsidRPr="000E3E29">
        <w:rPr>
          <w:rFonts w:hint="cs"/>
          <w:rtl/>
          <w:lang w:bidi="ar"/>
        </w:rPr>
        <w:t>بعد از آنکه شارع نهی می‌کند مالیتش می‌افتد با اینکه عرفا مال بود ولی با نهی شارع از مالیت افتاد</w:t>
      </w:r>
      <w:r w:rsidR="00BA7AE4" w:rsidRPr="00BA7AE4">
        <w:rPr>
          <w:b/>
          <w:bCs/>
          <w:rtl/>
          <w:lang w:bidi="ar"/>
        </w:rPr>
        <w:t xml:space="preserve"> </w:t>
      </w:r>
      <w:r w:rsidR="000E3E29">
        <w:rPr>
          <w:rFonts w:hint="cs"/>
          <w:b/>
          <w:bCs/>
          <w:rtl/>
          <w:lang w:bidi="ar"/>
        </w:rPr>
        <w:t>«</w:t>
      </w:r>
      <w:r w:rsidR="00BA7AE4" w:rsidRPr="00BA7AE4">
        <w:rPr>
          <w:b/>
          <w:bCs/>
          <w:rtl/>
          <w:lang w:bidi="ar"/>
        </w:rPr>
        <w:t>و لعل أكثر الأعيان النجسة من هذا القبيل</w:t>
      </w:r>
      <w:r w:rsidR="000E3E29">
        <w:rPr>
          <w:rFonts w:hint="cs"/>
          <w:b/>
          <w:bCs/>
          <w:rtl/>
          <w:lang w:bidi="ar"/>
        </w:rPr>
        <w:t xml:space="preserve">» </w:t>
      </w:r>
      <w:r w:rsidR="000E3E29" w:rsidRPr="000E3E29">
        <w:rPr>
          <w:rFonts w:hint="cs"/>
          <w:rtl/>
          <w:lang w:bidi="ar"/>
        </w:rPr>
        <w:t>یعنی می‌توان اکثر اعیان نجسه را داخل همین کبری قرار داد و گفت اینها اموری هستند که یا عرفا مالیت ندارند رغبتی به آنها نیست که کسی به جای آنها پول بدهد و از آنها استفاده کند یا شرعا مالیتشان الغا شده است، الغا شده به این معنا نیست که شارع بگوید لا مالیت له بلکه همین که دورش خط قرمز بکشد و بگوید هر نوع تصرفی در اینها حرام است معنایش این است که آن را از مالیت انداخت از رغبت مردم یعنی متدینین و متشرعه افتاد و برای اینها دیگر مالیت ندارد</w:t>
      </w:r>
      <w:r w:rsidR="00BA7AE4" w:rsidRPr="000E3E29">
        <w:rPr>
          <w:rtl/>
          <w:lang w:bidi="ar"/>
        </w:rPr>
        <w:t>،</w:t>
      </w:r>
      <w:r w:rsidR="00BA7AE4" w:rsidRPr="00BA7AE4">
        <w:rPr>
          <w:b/>
          <w:bCs/>
          <w:rtl/>
          <w:lang w:bidi="ar"/>
        </w:rPr>
        <w:t xml:space="preserve"> </w:t>
      </w:r>
      <w:r w:rsidR="000E3E29">
        <w:rPr>
          <w:rFonts w:hint="cs"/>
          <w:b/>
          <w:bCs/>
          <w:rtl/>
          <w:lang w:bidi="ar"/>
        </w:rPr>
        <w:t>«</w:t>
      </w:r>
      <w:r w:rsidR="00BA7AE4" w:rsidRPr="00BA7AE4">
        <w:rPr>
          <w:b/>
          <w:bCs/>
          <w:rtl/>
          <w:lang w:bidi="ar"/>
        </w:rPr>
        <w:t>و بعد انتفاء المالية عن أحد العوضين ا</w:t>
      </w:r>
      <w:r w:rsidR="000E3E29">
        <w:rPr>
          <w:rFonts w:hint="cs"/>
          <w:b/>
          <w:bCs/>
          <w:rtl/>
          <w:lang w:bidi="ar"/>
        </w:rPr>
        <w:t>ِ</w:t>
      </w:r>
      <w:r w:rsidR="00BA7AE4" w:rsidRPr="00BA7AE4">
        <w:rPr>
          <w:b/>
          <w:bCs/>
          <w:rtl/>
          <w:lang w:bidi="ar"/>
        </w:rPr>
        <w:t>ما عرفا و اما شرعا يكون أكل المال بإزائه أكلا للمال بالباطل المنهي عنه في الآية الكريمة</w:t>
      </w:r>
      <w:r w:rsidR="000E3E29">
        <w:rPr>
          <w:rFonts w:hint="cs"/>
          <w:b/>
          <w:bCs/>
          <w:rtl/>
          <w:lang w:bidi="ar"/>
        </w:rPr>
        <w:t xml:space="preserve">» </w:t>
      </w:r>
      <w:r w:rsidR="000E3E29" w:rsidRPr="003F3665">
        <w:rPr>
          <w:rFonts w:hint="cs"/>
          <w:rtl/>
          <w:lang w:bidi="ar"/>
        </w:rPr>
        <w:t>این ملاک اول بعد می‌فرمایند مناط مالیت چیست؟</w:t>
      </w:r>
      <w:r w:rsidR="003F3665">
        <w:rPr>
          <w:rFonts w:hint="cs"/>
          <w:b/>
          <w:bCs/>
          <w:rtl/>
          <w:lang w:bidi="ar"/>
        </w:rPr>
        <w:t xml:space="preserve"> </w:t>
      </w:r>
      <w:r w:rsidR="003F3665" w:rsidRPr="003F3665">
        <w:rPr>
          <w:rFonts w:hint="cs"/>
          <w:rtl/>
          <w:lang w:bidi="ar"/>
        </w:rPr>
        <w:t>می‌فرمایند مناط مالیت هم همین است</w:t>
      </w:r>
      <w:r w:rsidR="000E3E29" w:rsidRPr="003F3665">
        <w:rPr>
          <w:rFonts w:hint="cs"/>
          <w:rtl/>
          <w:lang w:bidi="ar"/>
        </w:rPr>
        <w:t xml:space="preserve"> </w:t>
      </w:r>
      <w:r w:rsidR="003F3665" w:rsidRPr="003F3665">
        <w:rPr>
          <w:rFonts w:hint="cs"/>
          <w:rtl/>
          <w:lang w:bidi="ar"/>
        </w:rPr>
        <w:t xml:space="preserve"> عرض شد هر چیزی را که شارع مالیتش را الغا کرد معامله با آن باطل می‌شود و اعیان نجسه اکثرشان از همین باب معاملات با آنها باطل می‌شود حالا مناط مالیت چه چیزی است؟</w:t>
      </w:r>
      <w:r w:rsidR="003F3665">
        <w:rPr>
          <w:rFonts w:hint="cs"/>
          <w:b/>
          <w:bCs/>
          <w:rtl/>
          <w:lang w:bidi="ar"/>
        </w:rPr>
        <w:t xml:space="preserve"> </w:t>
      </w:r>
      <w:r w:rsidR="00BA7AE4" w:rsidRPr="00BA7AE4">
        <w:rPr>
          <w:b/>
          <w:bCs/>
          <w:rtl/>
          <w:lang w:bidi="ar"/>
        </w:rPr>
        <w:t xml:space="preserve"> </w:t>
      </w:r>
      <w:r w:rsidR="003F3665">
        <w:rPr>
          <w:rFonts w:hint="cs"/>
          <w:b/>
          <w:bCs/>
          <w:rtl/>
          <w:lang w:bidi="ar"/>
        </w:rPr>
        <w:t>«</w:t>
      </w:r>
      <w:r w:rsidR="003F3665" w:rsidRPr="00BA7AE4">
        <w:rPr>
          <w:b/>
          <w:bCs/>
          <w:rtl/>
          <w:lang w:bidi="ar"/>
        </w:rPr>
        <w:t xml:space="preserve">و ليعلم أن مناط مالية كل شيء </w:t>
      </w:r>
      <w:r w:rsidR="00BA7AE4" w:rsidRPr="00BA7AE4">
        <w:rPr>
          <w:b/>
          <w:bCs/>
          <w:rtl/>
          <w:lang w:bidi="ar"/>
        </w:rPr>
        <w:t>هو أحد الأمرين على سبيل منع الخلو</w:t>
      </w:r>
      <w:r w:rsidR="00BA7AE4" w:rsidRPr="00BA7AE4">
        <w:rPr>
          <w:b/>
          <w:bCs/>
          <w:vertAlign w:val="superscript"/>
          <w:rtl/>
        </w:rPr>
        <w:footnoteReference w:id="74"/>
      </w:r>
      <w:r w:rsidR="00BA7AE4" w:rsidRPr="00BA7AE4">
        <w:rPr>
          <w:rFonts w:hint="cs"/>
          <w:b/>
          <w:bCs/>
          <w:rtl/>
          <w:lang w:bidi="ar"/>
        </w:rPr>
        <w:t xml:space="preserve"> </w:t>
      </w:r>
      <w:r w:rsidR="00945E4F">
        <w:rPr>
          <w:rFonts w:hint="cs"/>
          <w:b/>
          <w:bCs/>
          <w:rtl/>
          <w:lang w:bidi="ar"/>
        </w:rPr>
        <w:t>:</w:t>
      </w:r>
      <w:r w:rsidR="003F3665">
        <w:rPr>
          <w:rFonts w:hint="cs"/>
          <w:b/>
          <w:bCs/>
          <w:rtl/>
          <w:lang w:bidi="ar"/>
        </w:rPr>
        <w:t xml:space="preserve">» </w:t>
      </w:r>
      <w:r w:rsidR="003F3665" w:rsidRPr="003F3665">
        <w:rPr>
          <w:rFonts w:hint="cs"/>
          <w:rtl/>
          <w:lang w:bidi="ar"/>
        </w:rPr>
        <w:t>یکی از این دو تا باید باشد تا مالیت داشته باشد، این تقسیم‌بندی از مرحوم نائینی است که تقسیم‌بندی خوبی هم است</w:t>
      </w:r>
      <w:r w:rsidR="003F3665">
        <w:rPr>
          <w:rFonts w:hint="cs"/>
          <w:b/>
          <w:bCs/>
          <w:rtl/>
          <w:lang w:bidi="ar"/>
        </w:rPr>
        <w:t>.</w:t>
      </w:r>
    </w:p>
    <w:p w14:paraId="2803660A" w14:textId="77777777" w:rsidR="00945E4F" w:rsidRDefault="00945E4F" w:rsidP="00945E4F">
      <w:pPr>
        <w:jc w:val="both"/>
        <w:rPr>
          <w:b/>
          <w:bCs/>
          <w:rtl/>
          <w:lang w:bidi="ar"/>
        </w:rPr>
      </w:pPr>
      <w:r w:rsidRPr="00945E4F">
        <w:rPr>
          <w:b/>
          <w:bCs/>
          <w:rtl/>
          <w:lang w:bidi="ar"/>
        </w:rPr>
        <w:t>(أحدهما) باعتبار الخاصية المرتبة عليه اعنى المنافع التي يتوقف ترتبها على الشيء على ذهاب عينه كرفع الجوع في الخبز و رفع العطش في الماء</w:t>
      </w:r>
      <w:r>
        <w:rPr>
          <w:rFonts w:hint="cs"/>
          <w:b/>
          <w:bCs/>
          <w:rtl/>
          <w:lang w:bidi="ar"/>
        </w:rPr>
        <w:t>.</w:t>
      </w:r>
    </w:p>
    <w:p w14:paraId="0CF4CDCC" w14:textId="41681361" w:rsidR="00945E4F" w:rsidRDefault="00945E4F" w:rsidP="00945E4F">
      <w:pPr>
        <w:jc w:val="lowKashida"/>
        <w:rPr>
          <w:b/>
          <w:bCs/>
          <w:rtl/>
          <w:lang w:bidi="ar"/>
        </w:rPr>
      </w:pPr>
      <w:r w:rsidRPr="00945E4F">
        <w:rPr>
          <w:b/>
          <w:bCs/>
          <w:rtl/>
          <w:lang w:bidi="ar"/>
        </w:rPr>
        <w:t>(الثاني) باعتبار المنافع المترتبة على الشيء مع بقاء عينه كالسكنى بالنسبة إلى الدار و الركوب بالنسبة إلى الدابة و الخدمة بالنسبة الى العبد</w:t>
      </w:r>
      <w:r w:rsidR="00DF065A">
        <w:rPr>
          <w:rFonts w:hint="cs"/>
          <w:b/>
          <w:bCs/>
          <w:rtl/>
          <w:lang w:bidi="ar"/>
        </w:rPr>
        <w:t>»</w:t>
      </w:r>
      <w:r>
        <w:rPr>
          <w:rFonts w:hint="cs"/>
          <w:b/>
          <w:bCs/>
          <w:rtl/>
          <w:lang w:bidi="ar"/>
        </w:rPr>
        <w:t>.</w:t>
      </w:r>
      <w:r w:rsidR="003F3665">
        <w:rPr>
          <w:rFonts w:hint="cs"/>
          <w:b/>
          <w:bCs/>
          <w:rtl/>
          <w:lang w:bidi="ar"/>
        </w:rPr>
        <w:t xml:space="preserve"> </w:t>
      </w:r>
      <w:r w:rsidR="003F3665" w:rsidRPr="00DF065A">
        <w:rPr>
          <w:rFonts w:hint="cs"/>
          <w:rtl/>
          <w:lang w:bidi="ar"/>
        </w:rPr>
        <w:t xml:space="preserve">مال ما یُبذل بازائه المال، خود مال هم از میل می‌آید، میل یعنی رغبت ما یمیل الیه الناس، مال به شیئی گویند که مردم به طرف آن میل پیدا کنند، وقتی میل پیدا کردند مورد رغبت می‌شود وقتی مورد رغبت شد </w:t>
      </w:r>
      <w:r w:rsidR="00DF065A" w:rsidRPr="00DF065A">
        <w:rPr>
          <w:rFonts w:hint="cs"/>
          <w:rtl/>
          <w:lang w:bidi="ar"/>
        </w:rPr>
        <w:t>چون مورد رغبت است در مقابلش هم می‌تواند مال بگیرد.</w:t>
      </w:r>
    </w:p>
    <w:p w14:paraId="1CA98101" w14:textId="1E5A5F34" w:rsidR="00346B89" w:rsidRDefault="00945E4F" w:rsidP="005F2AB8">
      <w:pPr>
        <w:jc w:val="both"/>
        <w:rPr>
          <w:rFonts w:hint="cs"/>
          <w:b/>
          <w:bCs/>
          <w:rtl/>
        </w:rPr>
      </w:pPr>
      <w:r w:rsidRPr="00945E4F">
        <w:rPr>
          <w:b/>
          <w:bCs/>
          <w:rtl/>
          <w:lang w:bidi="ar"/>
        </w:rPr>
        <w:t xml:space="preserve"> </w:t>
      </w:r>
      <w:r w:rsidR="00DF065A">
        <w:rPr>
          <w:rFonts w:hint="cs"/>
          <w:b/>
          <w:bCs/>
          <w:rtl/>
          <w:lang w:bidi="ar"/>
        </w:rPr>
        <w:t>«</w:t>
      </w:r>
      <w:r w:rsidRPr="00945E4F">
        <w:rPr>
          <w:b/>
          <w:bCs/>
          <w:rtl/>
          <w:lang w:bidi="ar"/>
        </w:rPr>
        <w:t>فإذا لم يكن للشيء لا خاصية و لا منفعة صح سلب المالية عنه، و كذا إذا كان له شيء منهما نادرا بحيث لا يعبأ به عند العرف، كما أن الأمر كذلك لو كان مسلوب الخاصية و المنفعة شرعا</w:t>
      </w:r>
      <w:r w:rsidR="00DF065A">
        <w:rPr>
          <w:rFonts w:hint="cs"/>
          <w:b/>
          <w:bCs/>
          <w:rtl/>
          <w:lang w:bidi="ar"/>
        </w:rPr>
        <w:t xml:space="preserve">» </w:t>
      </w:r>
      <w:r w:rsidR="00DF065A" w:rsidRPr="005F2AB8">
        <w:rPr>
          <w:rFonts w:hint="cs"/>
          <w:rtl/>
          <w:lang w:bidi="ar"/>
        </w:rPr>
        <w:t>گاهی عرفا منفعت دارد ولی شارع منفعت و خاصیت آن را سلب می‌کند مثل اینکه گوید در خمر شفا نیست ما را نهی می‌کند یا به این لسان که اگر خیال می‌کنی منفعتی دارد ندارد یا اینکه مستقیما نهی می‌کند بگوید استفاده نکنید بدین معناست که مالیتش را الغا کرده است.</w:t>
      </w:r>
      <w:r w:rsidRPr="005F2AB8">
        <w:rPr>
          <w:rtl/>
          <w:lang w:bidi="ar"/>
        </w:rPr>
        <w:t xml:space="preserve"> </w:t>
      </w:r>
      <w:r w:rsidR="00DF065A">
        <w:rPr>
          <w:rFonts w:hint="cs"/>
          <w:b/>
          <w:bCs/>
          <w:rtl/>
          <w:lang w:bidi="ar"/>
        </w:rPr>
        <w:t>«</w:t>
      </w:r>
      <w:r w:rsidRPr="00945E4F">
        <w:rPr>
          <w:b/>
          <w:bCs/>
          <w:rtl/>
          <w:lang w:bidi="ar"/>
        </w:rPr>
        <w:t>بأن حرم الانتفاع به مطلقا</w:t>
      </w:r>
      <w:r w:rsidR="005F2AB8">
        <w:rPr>
          <w:rFonts w:hint="cs"/>
          <w:b/>
          <w:bCs/>
          <w:rtl/>
          <w:lang w:bidi="ar"/>
        </w:rPr>
        <w:t xml:space="preserve">» </w:t>
      </w:r>
      <w:r w:rsidR="005F2AB8" w:rsidRPr="005F2AB8">
        <w:rPr>
          <w:rFonts w:hint="cs"/>
          <w:rtl/>
          <w:lang w:bidi="ar"/>
        </w:rPr>
        <w:t>انتفاع از این شیء علی الاطلاق ممنوع است، اگر تحریم مطلق کرد و علی الاطلاق آن را ممنوع کرد معنایش این است که خط قرمز دور آن کشیده است یعنی به هیچ نحوی انتفاع از این جایز نیست این بدان معناست که مسلوب المالیه شده است</w:t>
      </w:r>
      <w:r w:rsidRPr="00945E4F">
        <w:rPr>
          <w:b/>
          <w:bCs/>
          <w:rtl/>
          <w:lang w:bidi="ar"/>
        </w:rPr>
        <w:t xml:space="preserve">، </w:t>
      </w:r>
      <w:r w:rsidR="005F2AB8">
        <w:rPr>
          <w:rFonts w:hint="cs"/>
          <w:b/>
          <w:bCs/>
          <w:rtl/>
          <w:lang w:bidi="ar"/>
        </w:rPr>
        <w:t>«</w:t>
      </w:r>
      <w:r w:rsidRPr="00945E4F">
        <w:rPr>
          <w:b/>
          <w:bCs/>
          <w:rtl/>
          <w:lang w:bidi="ar"/>
        </w:rPr>
        <w:t>و هذا معنى قوله صلّى اللّه عليه و آله و سلم «إن اللّه إذا حر</w:t>
      </w:r>
      <w:r w:rsidR="005F2AB8">
        <w:rPr>
          <w:rFonts w:hint="cs"/>
          <w:b/>
          <w:bCs/>
          <w:rtl/>
          <w:lang w:bidi="ar"/>
        </w:rPr>
        <w:t>ّ</w:t>
      </w:r>
      <w:r w:rsidRPr="00945E4F">
        <w:rPr>
          <w:b/>
          <w:bCs/>
          <w:rtl/>
          <w:lang w:bidi="ar"/>
        </w:rPr>
        <w:t>م شيئا حر</w:t>
      </w:r>
      <w:r w:rsidR="005F2AB8">
        <w:rPr>
          <w:rFonts w:hint="cs"/>
          <w:b/>
          <w:bCs/>
          <w:rtl/>
          <w:lang w:bidi="ar"/>
        </w:rPr>
        <w:t>ّ</w:t>
      </w:r>
      <w:r w:rsidRPr="00945E4F">
        <w:rPr>
          <w:b/>
          <w:bCs/>
          <w:rtl/>
          <w:lang w:bidi="ar"/>
        </w:rPr>
        <w:t>م ثمنه»</w:t>
      </w:r>
      <w:r w:rsidR="005F2AB8">
        <w:rPr>
          <w:rFonts w:hint="cs"/>
          <w:b/>
          <w:bCs/>
          <w:rtl/>
          <w:lang w:bidi="ar"/>
        </w:rPr>
        <w:t xml:space="preserve">» </w:t>
      </w:r>
      <w:r w:rsidR="005F2AB8" w:rsidRPr="005F2AB8">
        <w:rPr>
          <w:rFonts w:hint="cs"/>
          <w:rtl/>
          <w:lang w:bidi="ar"/>
        </w:rPr>
        <w:t xml:space="preserve">ایشان می‌فرمایند در این روایت حرّم شیئا تعبدی است </w:t>
      </w:r>
      <w:r w:rsidR="005F2AB8" w:rsidRPr="005F2AB8">
        <w:rPr>
          <w:rFonts w:hint="cs"/>
          <w:rtl/>
          <w:lang w:bidi="ar"/>
        </w:rPr>
        <w:lastRenderedPageBreak/>
        <w:t>اما حرّم ثمنه تعبدی نیست که با تعبد بگوییم معامله‌اش باطل است، نه این خودش علی القاعده می‌شود، وقتی شیئی را به قول مطلق تحریم کرد آن اگر مالیت عرفیه ندارد که واضح است اگر مالیت عرفیه هم دارد بعد از اینکه تحریم به قول مطلق می‌شود باز مالیتش می‌افتد وقتی شیئی مالیتش افتاد اکل مال در مقابل آن می‌شود اکل مال به باطل، وقتی معامله باطل شد حرّم ثمنه یعنی ثمنش حرام است نه اینکه خدا می‌خواهد تحریم کند خود به خود حرام می‌شود چون معامله حرام می‌شود و اکل مال به باطل.</w:t>
      </w:r>
      <w:r w:rsidR="005F2AB8">
        <w:rPr>
          <w:rFonts w:hint="cs"/>
          <w:b/>
          <w:bCs/>
          <w:rtl/>
          <w:lang w:bidi="ar"/>
        </w:rPr>
        <w:t xml:space="preserve"> «</w:t>
      </w:r>
      <w:r w:rsidRPr="00945E4F">
        <w:rPr>
          <w:b/>
          <w:bCs/>
          <w:rtl/>
          <w:lang w:bidi="ar"/>
        </w:rPr>
        <w:t>فان المراد من تحريم الشيء</w:t>
      </w:r>
      <w:r w:rsidR="005F2AB8">
        <w:rPr>
          <w:rFonts w:hint="cs"/>
          <w:b/>
          <w:bCs/>
          <w:rtl/>
          <w:lang w:bidi="ar"/>
        </w:rPr>
        <w:t xml:space="preserve">» </w:t>
      </w:r>
      <w:r w:rsidR="005F2AB8" w:rsidRPr="005F2AB8">
        <w:rPr>
          <w:rFonts w:hint="cs"/>
          <w:rtl/>
          <w:lang w:bidi="ar"/>
        </w:rPr>
        <w:t>مراد این است که تحریم من بعض الجهات</w:t>
      </w:r>
      <w:r w:rsidR="005F2AB8">
        <w:rPr>
          <w:rFonts w:hint="cs"/>
          <w:b/>
          <w:bCs/>
          <w:rtl/>
          <w:lang w:bidi="ar"/>
        </w:rPr>
        <w:t xml:space="preserve"> </w:t>
      </w:r>
      <w:r w:rsidR="005F2AB8" w:rsidRPr="005F2AB8">
        <w:rPr>
          <w:rFonts w:hint="cs"/>
          <w:rtl/>
          <w:lang w:bidi="ar"/>
        </w:rPr>
        <w:t>نباشد</w:t>
      </w:r>
      <w:r w:rsidRPr="00945E4F">
        <w:rPr>
          <w:b/>
          <w:bCs/>
          <w:rtl/>
          <w:lang w:bidi="ar"/>
        </w:rPr>
        <w:t xml:space="preserve"> </w:t>
      </w:r>
      <w:r w:rsidR="005F2AB8">
        <w:rPr>
          <w:rFonts w:hint="cs"/>
          <w:b/>
          <w:bCs/>
          <w:rtl/>
          <w:lang w:bidi="ar"/>
        </w:rPr>
        <w:t>«</w:t>
      </w:r>
      <w:r w:rsidRPr="00945E4F">
        <w:rPr>
          <w:b/>
          <w:bCs/>
          <w:rtl/>
          <w:lang w:bidi="ar"/>
        </w:rPr>
        <w:t>تحريمه بقول مطلق الذي هو عبارة عن تحريم جميع انتفاعاته لا تحريم بعض منافعه مع الترخيص لبعض آخر إذ هو ليس تحريما للشيء بقول مطلق (و على هذا) فالملازمة بين تحريم الشيء بهذا المعنى</w:t>
      </w:r>
      <w:r w:rsidR="005F2AB8">
        <w:rPr>
          <w:rFonts w:hint="cs"/>
          <w:b/>
          <w:bCs/>
          <w:rtl/>
          <w:lang w:bidi="ar"/>
        </w:rPr>
        <w:t xml:space="preserve">» </w:t>
      </w:r>
      <w:r w:rsidR="005F2AB8" w:rsidRPr="005F2AB8">
        <w:rPr>
          <w:rFonts w:hint="cs"/>
          <w:rtl/>
          <w:lang w:bidi="ar"/>
        </w:rPr>
        <w:t>یعنی تحریم به قول مطلق</w:t>
      </w:r>
      <w:r w:rsidRPr="00945E4F">
        <w:rPr>
          <w:b/>
          <w:bCs/>
          <w:rtl/>
          <w:lang w:bidi="ar"/>
        </w:rPr>
        <w:t xml:space="preserve"> </w:t>
      </w:r>
      <w:r w:rsidR="005F2AB8">
        <w:rPr>
          <w:rFonts w:hint="cs"/>
          <w:b/>
          <w:bCs/>
          <w:rtl/>
          <w:lang w:bidi="ar"/>
        </w:rPr>
        <w:t>«</w:t>
      </w:r>
      <w:r w:rsidRPr="00945E4F">
        <w:rPr>
          <w:b/>
          <w:bCs/>
          <w:rtl/>
          <w:lang w:bidi="ar"/>
        </w:rPr>
        <w:t>و بين تحريم ثمنه عرفية ارتكازية</w:t>
      </w:r>
      <w:r w:rsidR="005F2AB8">
        <w:rPr>
          <w:rFonts w:hint="cs"/>
          <w:b/>
          <w:bCs/>
          <w:rtl/>
          <w:lang w:bidi="ar"/>
        </w:rPr>
        <w:t xml:space="preserve">» </w:t>
      </w:r>
      <w:r w:rsidR="005F2AB8" w:rsidRPr="005C60E7">
        <w:rPr>
          <w:rFonts w:hint="cs"/>
          <w:rtl/>
          <w:lang w:bidi="ar"/>
        </w:rPr>
        <w:t xml:space="preserve">عند العرف هم همین است اگر مالیت ندارد دیگر ثمن هم در مقابل آن کسی پرداخت نمی‌کند وقتی کسی پرداخت نکرد اگر کسی گرفت و کلاه سرت گذاشت و این را به جای </w:t>
      </w:r>
      <w:r w:rsidR="006F59F4" w:rsidRPr="005C60E7">
        <w:rPr>
          <w:rFonts w:hint="cs"/>
          <w:rtl/>
          <w:lang w:bidi="ar"/>
        </w:rPr>
        <w:t>اینکه این شیء را می‌شود استفاده کرد بعد دیدید که از مواردی است ک</w:t>
      </w:r>
      <w:r w:rsidR="005C60E7">
        <w:rPr>
          <w:rFonts w:hint="cs"/>
          <w:rtl/>
          <w:lang w:bidi="ar"/>
        </w:rPr>
        <w:t>ه مالیت نداشته می‌روی و می‌گویی کلاه سرم گذاشته و اکل مال به باطل کرده است.</w:t>
      </w:r>
      <w:r w:rsidR="006F59F4">
        <w:rPr>
          <w:rFonts w:hint="cs"/>
          <w:b/>
          <w:bCs/>
          <w:rtl/>
          <w:lang w:bidi="ar"/>
        </w:rPr>
        <w:t xml:space="preserve"> </w:t>
      </w:r>
      <w:r w:rsidR="005C60E7">
        <w:rPr>
          <w:rFonts w:hint="cs"/>
          <w:b/>
          <w:bCs/>
          <w:rtl/>
          <w:lang w:bidi="ar"/>
        </w:rPr>
        <w:t>«</w:t>
      </w:r>
      <w:r w:rsidRPr="00945E4F">
        <w:rPr>
          <w:b/>
          <w:bCs/>
          <w:rtl/>
          <w:lang w:bidi="ar"/>
        </w:rPr>
        <w:t>لكون تحريم الشيء كذلك مستلزما لسلب المالية عنه و معه لا يصح بذل المال بإزائه لأنه إنما يبذل المال عند العرف بإزاء المال و أكثر ما ورد في أبواب المعاملات أمور ارتكازية</w:t>
      </w:r>
      <w:r w:rsidR="005C60E7">
        <w:rPr>
          <w:rFonts w:hint="cs"/>
          <w:b/>
          <w:bCs/>
          <w:rtl/>
          <w:lang w:bidi="ar"/>
        </w:rPr>
        <w:t xml:space="preserve">» </w:t>
      </w:r>
      <w:r w:rsidR="005C60E7" w:rsidRPr="005C60E7">
        <w:rPr>
          <w:rFonts w:hint="cs"/>
          <w:rtl/>
          <w:lang w:bidi="ar"/>
        </w:rPr>
        <w:t>اکثر نهی‌هایی که در معاملات وارد شده است همه امور ارتکازی است و به این کبری بر می‌گردد.</w:t>
      </w:r>
      <w:r w:rsidR="005C60E7">
        <w:rPr>
          <w:rFonts w:hint="cs"/>
          <w:b/>
          <w:bCs/>
          <w:rtl/>
          <w:lang w:bidi="ar"/>
        </w:rPr>
        <w:t xml:space="preserve"> «</w:t>
      </w:r>
      <w:r w:rsidRPr="00945E4F">
        <w:rPr>
          <w:b/>
          <w:bCs/>
          <w:rtl/>
          <w:lang w:bidi="ar"/>
        </w:rPr>
        <w:t>ليس بنائها على التعبد كما لا يخفى على المتدبر فيه</w:t>
      </w:r>
      <w:r w:rsidR="005C60E7">
        <w:rPr>
          <w:rFonts w:hint="cs"/>
          <w:b/>
          <w:bCs/>
          <w:rtl/>
          <w:lang w:bidi="ar"/>
        </w:rPr>
        <w:t xml:space="preserve">» </w:t>
      </w:r>
      <w:r w:rsidR="005C60E7" w:rsidRPr="005C60E7">
        <w:rPr>
          <w:rFonts w:hint="cs"/>
          <w:rtl/>
          <w:lang w:bidi="ar"/>
        </w:rPr>
        <w:t>و الحمدلله تعالی</w:t>
      </w:r>
      <w:r w:rsidR="005C60E7">
        <w:rPr>
          <w:rFonts w:hint="cs"/>
          <w:b/>
          <w:bCs/>
          <w:rtl/>
          <w:lang w:bidi="ar"/>
        </w:rPr>
        <w:t>.</w:t>
      </w:r>
    </w:p>
    <w:p w14:paraId="01A66161" w14:textId="08CC4B8B" w:rsidR="00346B89" w:rsidRDefault="00346B89" w:rsidP="00346B89">
      <w:pPr>
        <w:pStyle w:val="Heading1"/>
        <w:rPr>
          <w:rtl/>
          <w:lang w:bidi="ar"/>
        </w:rPr>
      </w:pPr>
      <w:bookmarkStart w:id="32" w:name="_Toc124683210"/>
      <w:bookmarkEnd w:id="30"/>
      <w:r>
        <w:rPr>
          <w:rFonts w:hint="cs"/>
          <w:rtl/>
          <w:lang w:bidi="ar"/>
        </w:rPr>
        <w:t>جلسه دهم</w:t>
      </w:r>
      <w:bookmarkEnd w:id="32"/>
      <w:r>
        <w:rPr>
          <w:rFonts w:hint="cs"/>
          <w:rtl/>
          <w:lang w:bidi="ar"/>
        </w:rPr>
        <w:t xml:space="preserve"> </w:t>
      </w:r>
    </w:p>
    <w:p w14:paraId="3EED4938" w14:textId="2DC6C108" w:rsidR="00346B89" w:rsidRDefault="00945E4F" w:rsidP="00346B89">
      <w:pPr>
        <w:jc w:val="both"/>
        <w:rPr>
          <w:b/>
          <w:bCs/>
          <w:rtl/>
          <w:lang w:bidi="ar"/>
        </w:rPr>
      </w:pPr>
      <w:r w:rsidRPr="00945E4F">
        <w:rPr>
          <w:b/>
          <w:bCs/>
          <w:rtl/>
          <w:lang w:bidi="ar"/>
        </w:rPr>
        <w:t>(و بالجملة) فتحريم</w:t>
      </w:r>
      <w:r w:rsidRPr="00945E4F">
        <w:rPr>
          <w:rFonts w:hint="cs"/>
          <w:b/>
          <w:bCs/>
          <w:rtl/>
          <w:lang w:bidi="ar"/>
        </w:rPr>
        <w:t xml:space="preserve"> </w:t>
      </w:r>
      <w:r w:rsidRPr="00945E4F">
        <w:rPr>
          <w:b/>
          <w:bCs/>
          <w:rtl/>
          <w:lang w:bidi="ar"/>
        </w:rPr>
        <w:t>بالتحريم فلا يصح بذل المال بإزائه، و لا يوجب جواز استعماله في حال الاضطرار لجواز الاكتساب به بتوهم أنه ليس حراما بقول مطلق، فان المراد من تحريمه بقول مطلق هو تحريمه بما هو هو مع قطع النظر عن طرو العناوين الثانوية الطارية عليه كالاضطرار و نحوه</w:t>
      </w:r>
      <w:r w:rsidR="00346B89">
        <w:rPr>
          <w:rFonts w:hint="cs"/>
          <w:b/>
          <w:bCs/>
          <w:rtl/>
          <w:lang w:bidi="ar"/>
        </w:rPr>
        <w:t>.</w:t>
      </w:r>
    </w:p>
    <w:p w14:paraId="0B6FA8C5" w14:textId="32429224" w:rsidR="00945E4F" w:rsidRPr="00945E4F" w:rsidRDefault="00945E4F" w:rsidP="00346B89">
      <w:pPr>
        <w:jc w:val="both"/>
        <w:rPr>
          <w:b/>
          <w:bCs/>
          <w:rtl/>
          <w:lang w:bidi="ar"/>
        </w:rPr>
      </w:pPr>
      <w:r w:rsidRPr="00945E4F">
        <w:rPr>
          <w:b/>
          <w:bCs/>
          <w:rtl/>
          <w:lang w:bidi="ar"/>
        </w:rPr>
        <w:t xml:space="preserve"> (لا يقال): لو لم يكن الجواز المختص بحال الاضطرار منشأ لجواز الاكتساب للزم المنع من الاكتساب بشيء من عقاقير الأدوية، لاختصاص مورد الانتفاع بها بحال المرض و الاضطرار (لأنا نقول): فرق بين كون الانتفاع العادي للشيء في حال الاضطرار مع كون الاضطرار عاديا و بين ما إذا كانت منافعه العادية محرمة و لم يبق له منفعة عادية محللة أصلا و كان منفعته في</w:t>
      </w:r>
      <w:r w:rsidRPr="00945E4F">
        <w:rPr>
          <w:rFonts w:hint="cs"/>
          <w:b/>
          <w:bCs/>
          <w:rtl/>
          <w:lang w:bidi="ar"/>
        </w:rPr>
        <w:t xml:space="preserve"> </w:t>
      </w:r>
      <w:r w:rsidRPr="00945E4F">
        <w:rPr>
          <w:b/>
          <w:bCs/>
          <w:rtl/>
          <w:lang w:bidi="ar"/>
        </w:rPr>
        <w:t>حال الاضطرار لندرة وقوع الاضطرار ملحقة بالعدم، فباب عقاقير الأدوية من قبيل الأول و ما ذكرناه من قبيل الثاني. كيف‌؟ و لو كان ما يحصل الانتفاع به في خصوص حال الاضطرار مع كون الاضطرار عاديا مما لا يجوز التكسب به لكان اللازم المنع عن الاكتساب بالخبز و الماء و نحوهما حيث ان الانتفاع بالخبز انما هو في حال الجوع و بالماء في حال العطش (فالمتحصل مما ذكرنا) هو عدم جواز الاكتساب بما لا مالية له عرفا أو شرعا اى من جهة انتفاء الخاصية و المنفعة عنه اما بنظر العرف كالخنافس و اما من جهة تحريم الشارع الانتفاع به بقول مطلق</w:t>
      </w:r>
      <w:r w:rsidRPr="00945E4F">
        <w:rPr>
          <w:b/>
          <w:bCs/>
          <w:vertAlign w:val="superscript"/>
          <w:rtl/>
        </w:rPr>
        <w:footnoteReference w:id="75"/>
      </w:r>
      <w:r w:rsidRPr="00945E4F">
        <w:rPr>
          <w:rFonts w:hint="cs"/>
          <w:b/>
          <w:bCs/>
          <w:rtl/>
          <w:lang w:bidi="ar"/>
        </w:rPr>
        <w:t>.</w:t>
      </w:r>
    </w:p>
    <w:p w14:paraId="467E82A2" w14:textId="77777777" w:rsidR="00945E4F" w:rsidRPr="00BA7AE4" w:rsidRDefault="00945E4F" w:rsidP="00BA7AE4">
      <w:pPr>
        <w:jc w:val="lowKashida"/>
        <w:rPr>
          <w:b/>
          <w:bCs/>
          <w:rtl/>
          <w:lang w:bidi="ar"/>
        </w:rPr>
      </w:pPr>
    </w:p>
    <w:p w14:paraId="00FEEDC5" w14:textId="77777777" w:rsidR="00BA7AE4" w:rsidRPr="00BA7AE4" w:rsidRDefault="00BA7AE4" w:rsidP="00BA7AE4">
      <w:pPr>
        <w:rPr>
          <w:rtl/>
          <w:lang w:bidi="ar"/>
        </w:rPr>
      </w:pPr>
    </w:p>
    <w:p w14:paraId="231CA6D2" w14:textId="77777777" w:rsidR="004F4528" w:rsidRDefault="004F4528" w:rsidP="00682556">
      <w:pPr>
        <w:jc w:val="lowKashida"/>
        <w:rPr>
          <w:b/>
          <w:bCs/>
          <w:rtl/>
          <w:lang w:bidi="ar"/>
        </w:rPr>
      </w:pPr>
    </w:p>
    <w:p w14:paraId="6DEE819C" w14:textId="77777777" w:rsidR="00F43366" w:rsidRPr="00F43366" w:rsidRDefault="00F43366" w:rsidP="00682556">
      <w:pPr>
        <w:jc w:val="lowKashida"/>
        <w:rPr>
          <w:b/>
          <w:bCs/>
          <w:rtl/>
          <w:lang w:bidi="ar"/>
        </w:rPr>
      </w:pPr>
    </w:p>
    <w:p w14:paraId="7584B74C" w14:textId="5E02CBC9" w:rsidR="00C336FB" w:rsidRPr="00B82C33" w:rsidRDefault="00C336FB" w:rsidP="00682556">
      <w:pPr>
        <w:jc w:val="lowKashida"/>
        <w:rPr>
          <w:sz w:val="24"/>
          <w:rtl/>
        </w:rPr>
      </w:pPr>
    </w:p>
    <w:p w14:paraId="7E0F659B" w14:textId="77777777" w:rsidR="00C336FB" w:rsidRPr="00B82C33" w:rsidRDefault="00C336FB" w:rsidP="00682556">
      <w:pPr>
        <w:jc w:val="lowKashida"/>
        <w:rPr>
          <w:sz w:val="24"/>
        </w:rPr>
      </w:pPr>
    </w:p>
    <w:sectPr w:rsidR="00C336FB" w:rsidRPr="00B82C33" w:rsidSect="009C63E5">
      <w:footerReference w:type="default" r:id="rId7"/>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0480" w14:textId="77777777" w:rsidR="003D736D" w:rsidRDefault="003D736D" w:rsidP="008925B9">
      <w:pPr>
        <w:spacing w:after="0" w:line="240" w:lineRule="auto"/>
      </w:pPr>
      <w:r>
        <w:separator/>
      </w:r>
    </w:p>
  </w:endnote>
  <w:endnote w:type="continuationSeparator" w:id="0">
    <w:p w14:paraId="6FAFDE27" w14:textId="77777777" w:rsidR="003D736D" w:rsidRDefault="003D736D" w:rsidP="0089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Noor_Nazl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oor_Lotu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4E8B" w14:textId="77777777" w:rsidR="001609F7" w:rsidRDefault="001609F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B6C9CCD" w14:textId="77777777" w:rsidR="001609F7" w:rsidRDefault="00160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06D4" w14:textId="77777777" w:rsidR="003D736D" w:rsidRDefault="003D736D" w:rsidP="008925B9">
      <w:pPr>
        <w:spacing w:after="0" w:line="240" w:lineRule="auto"/>
      </w:pPr>
      <w:r>
        <w:separator/>
      </w:r>
    </w:p>
  </w:footnote>
  <w:footnote w:type="continuationSeparator" w:id="0">
    <w:p w14:paraId="511574A0" w14:textId="77777777" w:rsidR="003D736D" w:rsidRDefault="003D736D" w:rsidP="008925B9">
      <w:pPr>
        <w:spacing w:after="0" w:line="240" w:lineRule="auto"/>
      </w:pPr>
      <w:r>
        <w:continuationSeparator/>
      </w:r>
    </w:p>
  </w:footnote>
  <w:footnote w:id="1">
    <w:p w14:paraId="11AE2744" w14:textId="761ABA93" w:rsidR="008925B9" w:rsidRPr="003F3665" w:rsidRDefault="008925B9"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اشاره به انواع بیع.</w:t>
      </w:r>
    </w:p>
  </w:footnote>
  <w:footnote w:id="2">
    <w:p w14:paraId="62530DCD" w14:textId="45C11EE3" w:rsidR="008925B9" w:rsidRPr="003F3665" w:rsidRDefault="008925B9"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 xml:space="preserve">غیر بیع مثل مصالحه و </w:t>
      </w:r>
      <w:r w:rsidR="00876544" w:rsidRPr="003F3665">
        <w:rPr>
          <w:rFonts w:hint="cs"/>
          <w:sz w:val="20"/>
          <w:rtl/>
        </w:rPr>
        <w:t>هبه</w:t>
      </w:r>
    </w:p>
  </w:footnote>
  <w:footnote w:id="3">
    <w:p w14:paraId="294CDC59" w14:textId="102D33B0" w:rsidR="00876544" w:rsidRPr="003F3665" w:rsidRDefault="00876544"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مسکر مایع</w:t>
      </w:r>
    </w:p>
  </w:footnote>
  <w:footnote w:id="4">
    <w:p w14:paraId="6738A42A" w14:textId="796EB617" w:rsidR="00876544" w:rsidRPr="003F3665" w:rsidRDefault="00876544"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نگه داشتنش</w:t>
      </w:r>
    </w:p>
  </w:footnote>
  <w:footnote w:id="5">
    <w:p w14:paraId="3F9E663F" w14:textId="77777777" w:rsidR="008925B9" w:rsidRPr="003F3665" w:rsidRDefault="008925B9"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كالمفيد في المقنعة: ٥٨٧، و الطوسي في النهاية: ٣٦٣.</w:t>
      </w:r>
    </w:p>
  </w:footnote>
  <w:footnote w:id="6">
    <w:p w14:paraId="3B6D1C7F" w14:textId="73328922" w:rsidR="00876544" w:rsidRPr="003F3665" w:rsidRDefault="00876544"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حلی به نحو مطلق ابن ادریس است علامه حلی را یا علامه مطلق یا علامه حلی گویند و محقق حلی را یا محقق یا محقق حلی گویند این اصطلاح در فقه است.</w:t>
      </w:r>
    </w:p>
  </w:footnote>
  <w:footnote w:id="7">
    <w:p w14:paraId="62919CF2" w14:textId="417D55C0" w:rsidR="00876544" w:rsidRPr="003F3665" w:rsidRDefault="00876544"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معاوضه باید باشد</w:t>
      </w:r>
    </w:p>
  </w:footnote>
  <w:footnote w:id="8">
    <w:p w14:paraId="3AC55AF9" w14:textId="77777777" w:rsidR="008925B9" w:rsidRPr="003F3665" w:rsidRDefault="008925B9"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السرائر ٢١٨:٢.</w:t>
      </w:r>
    </w:p>
  </w:footnote>
  <w:footnote w:id="9">
    <w:p w14:paraId="403FE55D" w14:textId="11B43935" w:rsidR="008925B9" w:rsidRPr="003F3665" w:rsidRDefault="008925B9"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المائدة: ٩٠.</w:t>
      </w:r>
      <w:r w:rsidR="00876544" w:rsidRPr="003F3665">
        <w:rPr>
          <w:rFonts w:hint="cs"/>
          <w:sz w:val="20"/>
          <w:rtl/>
        </w:rPr>
        <w:t xml:space="preserve"> مطلقا هر گونه تصرف را اجتناب کنید. </w:t>
      </w:r>
    </w:p>
  </w:footnote>
  <w:footnote w:id="10">
    <w:p w14:paraId="0C87D7B9" w14:textId="1BC9D713" w:rsidR="00876544" w:rsidRPr="003F3665" w:rsidRDefault="00876544"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آنکه انگور را به نیت خمر می کارد.</w:t>
      </w:r>
    </w:p>
  </w:footnote>
  <w:footnote w:id="11">
    <w:p w14:paraId="4A7C4F8A" w14:textId="11BFECFE" w:rsidR="00876544" w:rsidRPr="003F3665" w:rsidRDefault="00876544"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حراست می</w:t>
      </w:r>
      <w:r w:rsidR="001609F7" w:rsidRPr="003F3665">
        <w:rPr>
          <w:rFonts w:hint="cs"/>
          <w:sz w:val="20"/>
          <w:rtl/>
        </w:rPr>
        <w:t>‌</w:t>
      </w:r>
      <w:r w:rsidRPr="003F3665">
        <w:rPr>
          <w:rFonts w:hint="cs"/>
          <w:sz w:val="20"/>
          <w:rtl/>
        </w:rPr>
        <w:t>کند باغ انگور را.</w:t>
      </w:r>
    </w:p>
  </w:footnote>
  <w:footnote w:id="12">
    <w:p w14:paraId="6E4EF1A1" w14:textId="77777777" w:rsidR="008925B9" w:rsidRPr="003F3665" w:rsidRDefault="008925B9"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الخصال: ٤٤٤-٤١، الوسائل ٣٧٥:٢٥ أبواب الأشربة المحرمة ب ٣٤ ح ١.</w:t>
      </w:r>
    </w:p>
  </w:footnote>
  <w:footnote w:id="13">
    <w:p w14:paraId="6598AD50" w14:textId="77777777" w:rsidR="008925B9" w:rsidRPr="003F3665" w:rsidRDefault="008925B9"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محمدمهدی. محقق مؤسسة آل البیت علیهم السلام لاحیاء التراث. ، 1415 ه.ق.، مستند الشیعة في أحکام الشریعة، قم - ایران، مؤسسة آل البیت (علیهم السلام) لإحیاء التراث، جلد: ۱۴، صفحه: ۶۳</w:t>
      </w:r>
    </w:p>
  </w:footnote>
  <w:footnote w:id="14">
    <w:p w14:paraId="14488B09" w14:textId="45C62E71" w:rsidR="008E77FA" w:rsidRPr="003F3665" w:rsidRDefault="008E77FA"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سحت مثل اکل مال به باطل است. باطل یعنی به وجه غیر شرعی این ظهور در حرمت دارد. در شریعت که می آید حرمت شرعی پیدا میکند در عرف هم یعنی بلا وجه یعنی پول زور. یعنی اگر قانون باشد این پول را از او می گیرد و می گوید این پول که گرفتی سحت است و باید پس بدهید.</w:t>
      </w:r>
    </w:p>
  </w:footnote>
  <w:footnote w:id="15">
    <w:p w14:paraId="3E2AC779" w14:textId="7A5DEA2F" w:rsidR="001412E1" w:rsidRPr="003F3665" w:rsidRDefault="001412E1"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روش تهیه خمر و نبیذ فرق دارد در خمر جوشیدن ندارد ولی در نبیذ جوشیدن است.</w:t>
      </w:r>
    </w:p>
  </w:footnote>
  <w:footnote w:id="16">
    <w:p w14:paraId="32CF90EB" w14:textId="77777777" w:rsidR="001412E1" w:rsidRPr="003F3665" w:rsidRDefault="001412E1"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الكافي</w:t>
      </w:r>
      <w:r w:rsidRPr="003F3665">
        <w:rPr>
          <w:sz w:val="20"/>
          <w:rtl/>
        </w:rPr>
        <w:t xml:space="preserve"> ١٢٦:٥-١، التهذيب ٣٦٨:٦-١٠٦٢، الوسائل ٩٢:١٧ أبواب ما يكتسب به ب ٥ ح ١.</w:t>
      </w:r>
    </w:p>
  </w:footnote>
  <w:footnote w:id="17">
    <w:p w14:paraId="5FF746D5" w14:textId="77777777" w:rsidR="001412E1" w:rsidRPr="003F3665" w:rsidRDefault="001412E1"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w:t>
      </w:r>
      <w:r w:rsidRPr="003F3665">
        <w:rPr>
          <w:rFonts w:hint="cs"/>
          <w:sz w:val="20"/>
          <w:rtl/>
        </w:rPr>
        <w:t>محمدمهدی</w:t>
      </w:r>
      <w:r w:rsidRPr="003F3665">
        <w:rPr>
          <w:sz w:val="20"/>
          <w:rtl/>
        </w:rPr>
        <w:t xml:space="preserve">. </w:t>
      </w:r>
      <w:r w:rsidRPr="003F3665">
        <w:rPr>
          <w:rFonts w:hint="cs"/>
          <w:sz w:val="20"/>
          <w:rtl/>
        </w:rPr>
        <w:t>محقق</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w:t>
      </w:r>
      <w:r w:rsidRPr="003F3665">
        <w:rPr>
          <w:rFonts w:hint="cs"/>
          <w:sz w:val="20"/>
          <w:rtl/>
        </w:rPr>
        <w:t>السلام</w:t>
      </w:r>
      <w:r w:rsidRPr="003F3665">
        <w:rPr>
          <w:sz w:val="20"/>
          <w:rtl/>
        </w:rPr>
        <w:t xml:space="preserve"> </w:t>
      </w:r>
      <w:r w:rsidRPr="003F3665">
        <w:rPr>
          <w:rFonts w:hint="cs"/>
          <w:sz w:val="20"/>
          <w:rtl/>
        </w:rPr>
        <w:t>لاحیاء</w:t>
      </w:r>
      <w:r w:rsidRPr="003F3665">
        <w:rPr>
          <w:sz w:val="20"/>
          <w:rtl/>
        </w:rPr>
        <w:t xml:space="preserve"> </w:t>
      </w:r>
      <w:r w:rsidRPr="003F3665">
        <w:rPr>
          <w:rFonts w:hint="cs"/>
          <w:sz w:val="20"/>
          <w:rtl/>
        </w:rPr>
        <w:t>التراث</w:t>
      </w:r>
      <w:r w:rsidRPr="003F3665">
        <w:rPr>
          <w:sz w:val="20"/>
          <w:rtl/>
        </w:rPr>
        <w:t xml:space="preserve">. </w:t>
      </w:r>
      <w:r w:rsidRPr="003F3665">
        <w:rPr>
          <w:rFonts w:hint="cs"/>
          <w:sz w:val="20"/>
          <w:rtl/>
        </w:rPr>
        <w:t>،</w:t>
      </w:r>
      <w:r w:rsidRPr="003F3665">
        <w:rPr>
          <w:sz w:val="20"/>
          <w:rtl/>
        </w:rPr>
        <w:t xml:space="preserve"> 1415 </w:t>
      </w:r>
      <w:r w:rsidRPr="003F3665">
        <w:rPr>
          <w:rFonts w:hint="cs"/>
          <w:sz w:val="20"/>
          <w:rtl/>
        </w:rPr>
        <w:t>ه</w:t>
      </w:r>
      <w:r w:rsidRPr="003F3665">
        <w:rPr>
          <w:sz w:val="20"/>
          <w:rtl/>
        </w:rPr>
        <w:t>.</w:t>
      </w:r>
      <w:r w:rsidRPr="003F3665">
        <w:rPr>
          <w:rFonts w:hint="cs"/>
          <w:sz w:val="20"/>
          <w:rtl/>
        </w:rPr>
        <w:t>ق</w:t>
      </w:r>
      <w:r w:rsidRPr="003F3665">
        <w:rPr>
          <w:sz w:val="20"/>
          <w:rtl/>
        </w:rPr>
        <w:t>.</w:t>
      </w:r>
      <w:r w:rsidRPr="003F3665">
        <w:rPr>
          <w:rFonts w:hint="cs"/>
          <w:sz w:val="20"/>
          <w:rtl/>
        </w:rPr>
        <w:t>،</w:t>
      </w:r>
      <w:r w:rsidRPr="003F3665">
        <w:rPr>
          <w:sz w:val="20"/>
          <w:rtl/>
        </w:rPr>
        <w:t xml:space="preserve"> </w:t>
      </w:r>
      <w:r w:rsidRPr="003F3665">
        <w:rPr>
          <w:rFonts w:hint="cs"/>
          <w:sz w:val="20"/>
          <w:rtl/>
        </w:rPr>
        <w:t>مستند</w:t>
      </w:r>
      <w:r w:rsidRPr="003F3665">
        <w:rPr>
          <w:sz w:val="20"/>
          <w:rtl/>
        </w:rPr>
        <w:t xml:space="preserve"> </w:t>
      </w:r>
      <w:r w:rsidRPr="003F3665">
        <w:rPr>
          <w:rFonts w:hint="cs"/>
          <w:sz w:val="20"/>
          <w:rtl/>
        </w:rPr>
        <w:t>الشیعة</w:t>
      </w:r>
      <w:r w:rsidRPr="003F3665">
        <w:rPr>
          <w:sz w:val="20"/>
          <w:rtl/>
        </w:rPr>
        <w:t xml:space="preserve"> </w:t>
      </w:r>
      <w:r w:rsidRPr="003F3665">
        <w:rPr>
          <w:rFonts w:hint="cs"/>
          <w:sz w:val="20"/>
          <w:rtl/>
        </w:rPr>
        <w:t>في</w:t>
      </w:r>
      <w:r w:rsidRPr="003F3665">
        <w:rPr>
          <w:sz w:val="20"/>
          <w:rtl/>
        </w:rPr>
        <w:t xml:space="preserve"> </w:t>
      </w:r>
      <w:r w:rsidRPr="003F3665">
        <w:rPr>
          <w:rFonts w:hint="cs"/>
          <w:sz w:val="20"/>
          <w:rtl/>
        </w:rPr>
        <w:t>أحکام</w:t>
      </w:r>
      <w:r w:rsidRPr="003F3665">
        <w:rPr>
          <w:sz w:val="20"/>
          <w:rtl/>
        </w:rPr>
        <w:t xml:space="preserve"> </w:t>
      </w:r>
      <w:r w:rsidRPr="003F3665">
        <w:rPr>
          <w:rFonts w:hint="cs"/>
          <w:sz w:val="20"/>
          <w:rtl/>
        </w:rPr>
        <w:t>الشریعة،</w:t>
      </w:r>
      <w:r w:rsidRPr="003F3665">
        <w:rPr>
          <w:sz w:val="20"/>
          <w:rtl/>
        </w:rPr>
        <w:t xml:space="preserve"> </w:t>
      </w:r>
      <w:r w:rsidRPr="003F3665">
        <w:rPr>
          <w:rFonts w:hint="cs"/>
          <w:sz w:val="20"/>
          <w:rtl/>
        </w:rPr>
        <w:t>قم</w:t>
      </w:r>
      <w:r w:rsidRPr="003F3665">
        <w:rPr>
          <w:sz w:val="20"/>
          <w:rtl/>
        </w:rPr>
        <w:t xml:space="preserve"> - </w:t>
      </w:r>
      <w:r w:rsidRPr="003F3665">
        <w:rPr>
          <w:rFonts w:hint="cs"/>
          <w:sz w:val="20"/>
          <w:rtl/>
        </w:rPr>
        <w:t>ایران،</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w:t>
      </w:r>
      <w:r w:rsidRPr="003F3665">
        <w:rPr>
          <w:rFonts w:hint="cs"/>
          <w:sz w:val="20"/>
          <w:rtl/>
        </w:rPr>
        <w:t>السلام</w:t>
      </w:r>
      <w:r w:rsidRPr="003F3665">
        <w:rPr>
          <w:sz w:val="20"/>
          <w:rtl/>
        </w:rPr>
        <w:t xml:space="preserve">) </w:t>
      </w:r>
      <w:r w:rsidRPr="003F3665">
        <w:rPr>
          <w:rFonts w:hint="cs"/>
          <w:sz w:val="20"/>
          <w:rtl/>
        </w:rPr>
        <w:t>لإحیاء</w:t>
      </w:r>
      <w:r w:rsidRPr="003F3665">
        <w:rPr>
          <w:sz w:val="20"/>
          <w:rtl/>
        </w:rPr>
        <w:t xml:space="preserve"> </w:t>
      </w:r>
      <w:r w:rsidRPr="003F3665">
        <w:rPr>
          <w:rFonts w:hint="cs"/>
          <w:sz w:val="20"/>
          <w:rtl/>
        </w:rPr>
        <w:t>التراث،</w:t>
      </w:r>
      <w:r w:rsidRPr="003F3665">
        <w:rPr>
          <w:sz w:val="20"/>
          <w:rtl/>
        </w:rPr>
        <w:t xml:space="preserve"> </w:t>
      </w:r>
      <w:r w:rsidRPr="003F3665">
        <w:rPr>
          <w:rFonts w:hint="cs"/>
          <w:sz w:val="20"/>
          <w:rtl/>
        </w:rPr>
        <w:t>جلد</w:t>
      </w:r>
      <w:r w:rsidRPr="003F3665">
        <w:rPr>
          <w:sz w:val="20"/>
          <w:rtl/>
        </w:rPr>
        <w:t xml:space="preserve">: </w:t>
      </w:r>
      <w:r w:rsidRPr="003F3665">
        <w:rPr>
          <w:rFonts w:hint="cs"/>
          <w:sz w:val="20"/>
          <w:rtl/>
        </w:rPr>
        <w:t>۱۴،</w:t>
      </w:r>
      <w:r w:rsidRPr="003F3665">
        <w:rPr>
          <w:sz w:val="20"/>
          <w:rtl/>
        </w:rPr>
        <w:t xml:space="preserve"> </w:t>
      </w:r>
      <w:r w:rsidRPr="003F3665">
        <w:rPr>
          <w:rFonts w:hint="cs"/>
          <w:sz w:val="20"/>
          <w:rtl/>
        </w:rPr>
        <w:t>ص</w:t>
      </w:r>
      <w:r w:rsidRPr="003F3665">
        <w:rPr>
          <w:sz w:val="20"/>
          <w:rtl/>
        </w:rPr>
        <w:t>فحه: ۶۳</w:t>
      </w:r>
    </w:p>
  </w:footnote>
  <w:footnote w:id="18">
    <w:p w14:paraId="49F6315F" w14:textId="1763BBE2" w:rsidR="008E77FA" w:rsidRPr="003F3665" w:rsidRDefault="008E77FA"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که سحت است.</w:t>
      </w:r>
    </w:p>
  </w:footnote>
  <w:footnote w:id="19">
    <w:p w14:paraId="68C535DD" w14:textId="726C05C6" w:rsidR="008E77FA" w:rsidRPr="003F3665" w:rsidRDefault="008E77FA"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طلبکارانش که ممکن است مطلق باشد ممکن هم است به ظاهرش گرفته شود که منظور از طلبکاران هم مسلکان خودش که غیر مسلمان بودند.</w:t>
      </w:r>
    </w:p>
  </w:footnote>
  <w:footnote w:id="20">
    <w:p w14:paraId="1DF211D3" w14:textId="3D4E8331" w:rsidR="008E77FA" w:rsidRPr="003F3665" w:rsidRDefault="008E77FA"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له به دیان یا ولی له غیر مسلم بر می گردد</w:t>
      </w:r>
    </w:p>
  </w:footnote>
  <w:footnote w:id="21">
    <w:p w14:paraId="45A75E10" w14:textId="06CEB033" w:rsidR="008E77FA" w:rsidRPr="003F3665" w:rsidRDefault="008E77FA"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مدیون هنوز نمرده و زنده است</w:t>
      </w:r>
      <w:r w:rsidR="00205F05" w:rsidRPr="003F3665">
        <w:rPr>
          <w:rFonts w:hint="cs"/>
          <w:sz w:val="20"/>
          <w:rtl/>
        </w:rPr>
        <w:t xml:space="preserve"> یا این مدیون در حالی که زنده است نمی تواند کسی را وکیل کند که اینها را برای او بفرشند.</w:t>
      </w:r>
    </w:p>
  </w:footnote>
  <w:footnote w:id="22">
    <w:p w14:paraId="47584D5E" w14:textId="1ACDE04C" w:rsidR="008E77FA" w:rsidRPr="003F3665" w:rsidRDefault="008E77FA"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آنها را نگه ندارند و بفروشند.</w:t>
      </w:r>
    </w:p>
  </w:footnote>
  <w:footnote w:id="23">
    <w:p w14:paraId="070EE1F6" w14:textId="77777777" w:rsidR="001412E1" w:rsidRPr="003F3665" w:rsidRDefault="001412E1"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الكافي</w:t>
      </w:r>
      <w:r w:rsidRPr="003F3665">
        <w:rPr>
          <w:sz w:val="20"/>
          <w:rtl/>
        </w:rPr>
        <w:t xml:space="preserve"> </w:t>
      </w:r>
      <w:r w:rsidRPr="003F3665">
        <w:rPr>
          <w:rFonts w:hint="cs"/>
          <w:sz w:val="20"/>
          <w:rtl/>
        </w:rPr>
        <w:t>٢٣٢</w:t>
      </w:r>
      <w:r w:rsidRPr="003F3665">
        <w:rPr>
          <w:sz w:val="20"/>
          <w:rtl/>
        </w:rPr>
        <w:t>:</w:t>
      </w:r>
      <w:r w:rsidRPr="003F3665">
        <w:rPr>
          <w:rFonts w:hint="cs"/>
          <w:sz w:val="20"/>
          <w:rtl/>
        </w:rPr>
        <w:t>٥</w:t>
      </w:r>
      <w:r w:rsidRPr="003F3665">
        <w:rPr>
          <w:sz w:val="20"/>
          <w:rtl/>
        </w:rPr>
        <w:t>-</w:t>
      </w:r>
      <w:r w:rsidRPr="003F3665">
        <w:rPr>
          <w:rFonts w:hint="cs"/>
          <w:sz w:val="20"/>
          <w:rtl/>
        </w:rPr>
        <w:t>١٣،</w:t>
      </w:r>
      <w:r w:rsidRPr="003F3665">
        <w:rPr>
          <w:sz w:val="20"/>
          <w:rtl/>
        </w:rPr>
        <w:t xml:space="preserve"> </w:t>
      </w:r>
      <w:r w:rsidRPr="003F3665">
        <w:rPr>
          <w:rFonts w:hint="cs"/>
          <w:sz w:val="20"/>
          <w:rtl/>
        </w:rPr>
        <w:t>التهذيب</w:t>
      </w:r>
      <w:r w:rsidRPr="003F3665">
        <w:rPr>
          <w:sz w:val="20"/>
          <w:rtl/>
        </w:rPr>
        <w:t xml:space="preserve"> </w:t>
      </w:r>
      <w:r w:rsidRPr="003F3665">
        <w:rPr>
          <w:rFonts w:hint="cs"/>
          <w:sz w:val="20"/>
          <w:rtl/>
        </w:rPr>
        <w:t>١٣٨</w:t>
      </w:r>
      <w:r w:rsidRPr="003F3665">
        <w:rPr>
          <w:sz w:val="20"/>
          <w:rtl/>
        </w:rPr>
        <w:t>:</w:t>
      </w:r>
      <w:r w:rsidRPr="003F3665">
        <w:rPr>
          <w:rFonts w:hint="cs"/>
          <w:sz w:val="20"/>
          <w:rtl/>
        </w:rPr>
        <w:t>٥</w:t>
      </w:r>
      <w:r w:rsidRPr="003F3665">
        <w:rPr>
          <w:sz w:val="20"/>
          <w:rtl/>
        </w:rPr>
        <w:t>-</w:t>
      </w:r>
      <w:r w:rsidRPr="003F3665">
        <w:rPr>
          <w:rFonts w:hint="cs"/>
          <w:sz w:val="20"/>
          <w:rtl/>
        </w:rPr>
        <w:t>٦١٢،</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٢٢٧</w:t>
      </w:r>
      <w:r w:rsidRPr="003F3665">
        <w:rPr>
          <w:sz w:val="20"/>
          <w:rtl/>
        </w:rPr>
        <w:t>:</w:t>
      </w:r>
      <w:r w:rsidRPr="003F3665">
        <w:rPr>
          <w:rFonts w:hint="cs"/>
          <w:sz w:val="20"/>
          <w:rtl/>
        </w:rPr>
        <w:t>١٧</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يكتسب</w:t>
      </w:r>
      <w:r w:rsidRPr="003F3665">
        <w:rPr>
          <w:sz w:val="20"/>
          <w:rtl/>
        </w:rPr>
        <w:t xml:space="preserve"> </w:t>
      </w:r>
      <w:r w:rsidRPr="003F3665">
        <w:rPr>
          <w:rFonts w:hint="cs"/>
          <w:sz w:val="20"/>
          <w:rtl/>
        </w:rPr>
        <w:t>به</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٥٧</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٢</w:t>
      </w:r>
      <w:r w:rsidRPr="003F3665">
        <w:rPr>
          <w:sz w:val="20"/>
          <w:rtl/>
        </w:rPr>
        <w:t>.</w:t>
      </w:r>
    </w:p>
  </w:footnote>
  <w:footnote w:id="24">
    <w:p w14:paraId="3BC62B6C" w14:textId="398D93EA" w:rsidR="001609F7" w:rsidRPr="003F3665" w:rsidRDefault="001609F7"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خمر</w:t>
      </w:r>
    </w:p>
  </w:footnote>
  <w:footnote w:id="25">
    <w:p w14:paraId="78D03CB8" w14:textId="43676AC8" w:rsidR="001609F7" w:rsidRPr="003F3665" w:rsidRDefault="001609F7"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بریز روی زمین و نگهش هم نداشت.</w:t>
      </w:r>
      <w:r w:rsidR="005C6B3D" w:rsidRPr="003F3665">
        <w:rPr>
          <w:rFonts w:hint="cs"/>
          <w:sz w:val="20"/>
          <w:rtl/>
        </w:rPr>
        <w:t xml:space="preserve"> چون ماده فسادی است که هیچ منفعت حلالی ندارد لذا باید معدوم شود.</w:t>
      </w:r>
    </w:p>
  </w:footnote>
  <w:footnote w:id="26">
    <w:p w14:paraId="3D16E5BD" w14:textId="77777777" w:rsidR="001609F7" w:rsidRPr="003F3665" w:rsidRDefault="001609F7"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التهذيب</w:t>
      </w:r>
      <w:r w:rsidRPr="003F3665">
        <w:rPr>
          <w:sz w:val="20"/>
          <w:rtl/>
        </w:rPr>
        <w:t xml:space="preserve"> </w:t>
      </w:r>
      <w:r w:rsidRPr="003F3665">
        <w:rPr>
          <w:rFonts w:hint="cs"/>
          <w:sz w:val="20"/>
          <w:rtl/>
        </w:rPr>
        <w:t>١٣٥</w:t>
      </w:r>
      <w:r w:rsidRPr="003F3665">
        <w:rPr>
          <w:sz w:val="20"/>
          <w:rtl/>
        </w:rPr>
        <w:t>:</w:t>
      </w:r>
      <w:r w:rsidRPr="003F3665">
        <w:rPr>
          <w:rFonts w:hint="cs"/>
          <w:sz w:val="20"/>
          <w:rtl/>
        </w:rPr>
        <w:t>٧</w:t>
      </w:r>
      <w:r w:rsidRPr="003F3665">
        <w:rPr>
          <w:sz w:val="20"/>
          <w:rtl/>
        </w:rPr>
        <w:t>-</w:t>
      </w:r>
      <w:r w:rsidRPr="003F3665">
        <w:rPr>
          <w:rFonts w:hint="cs"/>
          <w:sz w:val="20"/>
          <w:rtl/>
        </w:rPr>
        <w:t>٥٩٩،</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٢٢٥</w:t>
      </w:r>
      <w:r w:rsidRPr="003F3665">
        <w:rPr>
          <w:sz w:val="20"/>
          <w:rtl/>
        </w:rPr>
        <w:t>:</w:t>
      </w:r>
      <w:r w:rsidRPr="003F3665">
        <w:rPr>
          <w:rFonts w:hint="cs"/>
          <w:sz w:val="20"/>
          <w:rtl/>
        </w:rPr>
        <w:t>١٧</w:t>
      </w:r>
      <w:r w:rsidRPr="003F3665">
        <w:rPr>
          <w:sz w:val="20"/>
          <w:rtl/>
        </w:rPr>
        <w:t xml:space="preserve"> </w:t>
      </w:r>
      <w:r w:rsidRPr="003F3665">
        <w:rPr>
          <w:rFonts w:hint="cs"/>
          <w:sz w:val="20"/>
          <w:rtl/>
        </w:rPr>
        <w:t>أبوا</w:t>
      </w:r>
      <w:r w:rsidRPr="003F3665">
        <w:rPr>
          <w:sz w:val="20"/>
          <w:rtl/>
        </w:rPr>
        <w:t>ب ما يكتسب به ب ٥٥ ح ٦، و فيهما: فصبّت في الصعيد.</w:t>
      </w:r>
    </w:p>
  </w:footnote>
  <w:footnote w:id="27">
    <w:p w14:paraId="4700F4BB" w14:textId="3E9CBE3C" w:rsidR="005C6B3D" w:rsidRPr="003F3665" w:rsidRDefault="005C6B3D"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منتهی اصحاب به آن عمل کردند و عمل اصحاب جبرضعف سند می‌شود این را مرحوم شیخ هم مطرح فرمودند و مرحوم خوئی این مبنا را قبول ندارند.</w:t>
      </w:r>
    </w:p>
  </w:footnote>
  <w:footnote w:id="28">
    <w:p w14:paraId="53BA235C" w14:textId="6ECD4D2E" w:rsidR="005C6B3D" w:rsidRPr="003F3665" w:rsidRDefault="005C6B3D"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اگر طوری ضعیف باشد که هر چه کثیر هم شخص بخورد مست نمی‌شود این روایات شامل آن نمی‌شود و حرام نیست شرب آن.</w:t>
      </w:r>
    </w:p>
  </w:footnote>
  <w:footnote w:id="29">
    <w:p w14:paraId="32785F13" w14:textId="77777777" w:rsidR="001609F7" w:rsidRPr="003F3665" w:rsidRDefault="001609F7"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الكافي</w:t>
      </w:r>
      <w:r w:rsidRPr="003F3665">
        <w:rPr>
          <w:sz w:val="20"/>
          <w:rtl/>
        </w:rPr>
        <w:t xml:space="preserve"> </w:t>
      </w:r>
      <w:r w:rsidRPr="003F3665">
        <w:rPr>
          <w:rFonts w:hint="cs"/>
          <w:sz w:val="20"/>
          <w:rtl/>
        </w:rPr>
        <w:t>٤١١</w:t>
      </w:r>
      <w:r w:rsidRPr="003F3665">
        <w:rPr>
          <w:sz w:val="20"/>
          <w:rtl/>
        </w:rPr>
        <w:t>:</w:t>
      </w:r>
      <w:r w:rsidRPr="003F3665">
        <w:rPr>
          <w:rFonts w:hint="cs"/>
          <w:sz w:val="20"/>
          <w:rtl/>
        </w:rPr>
        <w:t>٦</w:t>
      </w:r>
      <w:r w:rsidRPr="003F3665">
        <w:rPr>
          <w:sz w:val="20"/>
          <w:rtl/>
        </w:rPr>
        <w:t>-</w:t>
      </w:r>
      <w:r w:rsidRPr="003F3665">
        <w:rPr>
          <w:rFonts w:hint="cs"/>
          <w:sz w:val="20"/>
          <w:rtl/>
        </w:rPr>
        <w:t>١٦،</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٣٤٠</w:t>
      </w:r>
      <w:r w:rsidRPr="003F3665">
        <w:rPr>
          <w:sz w:val="20"/>
          <w:rtl/>
        </w:rPr>
        <w:t>:</w:t>
      </w:r>
      <w:r w:rsidRPr="003F3665">
        <w:rPr>
          <w:rFonts w:hint="cs"/>
          <w:sz w:val="20"/>
          <w:rtl/>
        </w:rPr>
        <w:t>٢٥</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ا</w:t>
      </w:r>
      <w:r w:rsidRPr="003F3665">
        <w:rPr>
          <w:sz w:val="20"/>
          <w:rtl/>
        </w:rPr>
        <w:t>لأشربة المحرمة ب ١٧ ح ٩.</w:t>
      </w:r>
    </w:p>
  </w:footnote>
  <w:footnote w:id="30">
    <w:p w14:paraId="4EE42675" w14:textId="77777777" w:rsidR="001609F7" w:rsidRPr="003F3665" w:rsidRDefault="001609F7"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إبّان</w:t>
      </w:r>
      <w:r w:rsidRPr="003F3665">
        <w:rPr>
          <w:sz w:val="20"/>
          <w:rtl/>
        </w:rPr>
        <w:t xml:space="preserve"> </w:t>
      </w:r>
      <w:r w:rsidRPr="003F3665">
        <w:rPr>
          <w:rFonts w:hint="cs"/>
          <w:sz w:val="20"/>
          <w:rtl/>
        </w:rPr>
        <w:t>الشيء</w:t>
      </w:r>
      <w:r w:rsidRPr="003F3665">
        <w:rPr>
          <w:sz w:val="20"/>
          <w:rtl/>
        </w:rPr>
        <w:t xml:space="preserve"> - </w:t>
      </w:r>
      <w:r w:rsidRPr="003F3665">
        <w:rPr>
          <w:rFonts w:hint="cs"/>
          <w:sz w:val="20"/>
          <w:rtl/>
        </w:rPr>
        <w:t>بالكسر</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التشديد</w:t>
      </w:r>
      <w:r w:rsidRPr="003F3665">
        <w:rPr>
          <w:sz w:val="20"/>
          <w:rtl/>
        </w:rPr>
        <w:t xml:space="preserve"> -: </w:t>
      </w:r>
      <w:r w:rsidRPr="003F3665">
        <w:rPr>
          <w:rFonts w:hint="cs"/>
          <w:sz w:val="20"/>
          <w:rtl/>
        </w:rPr>
        <w:t>وقته</w:t>
      </w:r>
      <w:r w:rsidRPr="003F3665">
        <w:rPr>
          <w:sz w:val="20"/>
          <w:rtl/>
        </w:rPr>
        <w:t xml:space="preserve"> - </w:t>
      </w:r>
      <w:r w:rsidRPr="003F3665">
        <w:rPr>
          <w:rFonts w:hint="cs"/>
          <w:sz w:val="20"/>
          <w:rtl/>
        </w:rPr>
        <w:t>مجمع</w:t>
      </w:r>
      <w:r w:rsidRPr="003F3665">
        <w:rPr>
          <w:sz w:val="20"/>
          <w:rtl/>
        </w:rPr>
        <w:t xml:space="preserve"> </w:t>
      </w:r>
      <w:r w:rsidRPr="003F3665">
        <w:rPr>
          <w:rFonts w:hint="cs"/>
          <w:sz w:val="20"/>
          <w:rtl/>
        </w:rPr>
        <w:t>ال</w:t>
      </w:r>
      <w:r w:rsidRPr="003F3665">
        <w:rPr>
          <w:sz w:val="20"/>
          <w:rtl/>
        </w:rPr>
        <w:t>بحرين ١٩٧:٦.</w:t>
      </w:r>
    </w:p>
  </w:footnote>
  <w:footnote w:id="31">
    <w:p w14:paraId="21A42614" w14:textId="77777777" w:rsidR="001609F7" w:rsidRPr="003F3665" w:rsidRDefault="001609F7"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الكافي</w:t>
      </w:r>
      <w:r w:rsidRPr="003F3665">
        <w:rPr>
          <w:sz w:val="20"/>
          <w:rtl/>
        </w:rPr>
        <w:t xml:space="preserve"> </w:t>
      </w:r>
      <w:r w:rsidRPr="003F3665">
        <w:rPr>
          <w:rFonts w:hint="cs"/>
          <w:sz w:val="20"/>
          <w:rtl/>
        </w:rPr>
        <w:t>٢٣١</w:t>
      </w:r>
      <w:r w:rsidRPr="003F3665">
        <w:rPr>
          <w:sz w:val="20"/>
          <w:rtl/>
        </w:rPr>
        <w:t>:</w:t>
      </w:r>
      <w:r w:rsidRPr="003F3665">
        <w:rPr>
          <w:rFonts w:hint="cs"/>
          <w:sz w:val="20"/>
          <w:rtl/>
        </w:rPr>
        <w:t>٥</w:t>
      </w:r>
      <w:r w:rsidRPr="003F3665">
        <w:rPr>
          <w:sz w:val="20"/>
          <w:rtl/>
        </w:rPr>
        <w:t>-</w:t>
      </w:r>
      <w:r w:rsidRPr="003F3665">
        <w:rPr>
          <w:rFonts w:hint="cs"/>
          <w:sz w:val="20"/>
          <w:rtl/>
        </w:rPr>
        <w:t>٨،</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٢٣٠</w:t>
      </w:r>
      <w:r w:rsidRPr="003F3665">
        <w:rPr>
          <w:sz w:val="20"/>
          <w:rtl/>
        </w:rPr>
        <w:t>:</w:t>
      </w:r>
      <w:r w:rsidRPr="003F3665">
        <w:rPr>
          <w:rFonts w:hint="cs"/>
          <w:sz w:val="20"/>
          <w:rtl/>
        </w:rPr>
        <w:t>١٧</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يك</w:t>
      </w:r>
      <w:r w:rsidRPr="003F3665">
        <w:rPr>
          <w:sz w:val="20"/>
          <w:rtl/>
        </w:rPr>
        <w:t>تسب به ب ٥٩ ح ٥.</w:t>
      </w:r>
    </w:p>
  </w:footnote>
  <w:footnote w:id="32">
    <w:p w14:paraId="6538BA9F" w14:textId="10F23E69" w:rsidR="005C6B3D" w:rsidRPr="003F3665" w:rsidRDefault="00EB5CBC" w:rsidP="003F3665">
      <w:pPr>
        <w:pStyle w:val="NoSpacing"/>
        <w:jc w:val="lowKashida"/>
        <w:rPr>
          <w:sz w:val="20"/>
          <w:rtl/>
        </w:rPr>
      </w:pPr>
      <w:r w:rsidRPr="003F3665">
        <w:rPr>
          <w:rStyle w:val="FootnoteReference"/>
          <w:sz w:val="20"/>
        </w:rPr>
        <w:footnoteRef/>
      </w:r>
      <w:r w:rsidR="005C6B3D" w:rsidRPr="003F3665">
        <w:rPr>
          <w:rStyle w:val="FootnoteReference"/>
          <w:sz w:val="20"/>
        </w:rPr>
        <w:footnoteRef/>
      </w:r>
      <w:r w:rsidR="005C6B3D" w:rsidRPr="003F3665">
        <w:rPr>
          <w:sz w:val="20"/>
          <w:rtl/>
        </w:rPr>
        <w:t xml:space="preserve"> </w:t>
      </w:r>
      <w:r w:rsidR="005C6B3D" w:rsidRPr="003F3665">
        <w:rPr>
          <w:rFonts w:hint="cs"/>
          <w:sz w:val="20"/>
          <w:rtl/>
        </w:rPr>
        <w:t>مشهور اعانه به اثم را حرام می‌دانند یعنی مقدمات حرام را فراهم کردن منتهی مرحوم خوئی این را قبول ندارند و تعاون بر اثم را حرام می‌دانند، تعاون شراکت در فعل حرام است</w:t>
      </w:r>
      <w:r w:rsidRPr="003F3665">
        <w:rPr>
          <w:rFonts w:hint="cs"/>
          <w:sz w:val="20"/>
          <w:rtl/>
        </w:rPr>
        <w:t xml:space="preserve"> و غیر از اعداد معدات نیست اینها اعانه بر اثم است نه تعاون بر اثم. قصد کردن در فراهم کردن معدات و مقدمات حرامی این اعانه بر اثم است نه تعاون بر اثم. تشخیص تعاون از اعانه بستگی به استظهار و استفاده ظهور دارد خود عمل و ملحقاتش تعاون است و مقدماتش اعانه می‌شوند و این اعانه با قصد درست می‌شود. اگر بدون قصد باشد فعل حلال می‌شود ولی حاکی از خبث باطنی و قبح فاعلی است و باطن انسان‌ها متفاوت است بعضی تمایل بیشتری دارند به گناه و خداوند تا طرف مرتکب حرام نشده است او را مواخذه نمی‌کند.</w:t>
      </w:r>
    </w:p>
  </w:footnote>
  <w:footnote w:id="33">
    <w:p w14:paraId="3155A35C" w14:textId="77777777" w:rsidR="001609F7" w:rsidRPr="003F3665" w:rsidRDefault="001609F7"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انظ</w:t>
      </w:r>
      <w:r w:rsidRPr="003F3665">
        <w:rPr>
          <w:sz w:val="20"/>
          <w:rtl/>
        </w:rPr>
        <w:t>ر ص: ٧١.</w:t>
      </w:r>
    </w:p>
  </w:footnote>
  <w:footnote w:id="34">
    <w:p w14:paraId="3D68CEF2" w14:textId="77777777" w:rsidR="001609F7" w:rsidRPr="003F3665" w:rsidRDefault="001609F7"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محمدمهدی. محقق مؤسسة آل البیت علیهم السلام لاحیاء التراث. ، 1415 ه.ق.، مستند الشیعة في أحکام الشریعة، قم - ایران، مؤسسة آل البیت (علیهم السلام) لإحیاء التراث، جلد: ۱۴، صفحه: ۶۴</w:t>
      </w:r>
    </w:p>
  </w:footnote>
  <w:footnote w:id="35">
    <w:p w14:paraId="17247781" w14:textId="3CD4D4A8" w:rsidR="00EB2038" w:rsidRPr="003F3665" w:rsidRDefault="00EB2038"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نگهش داری</w:t>
      </w:r>
    </w:p>
  </w:footnote>
  <w:footnote w:id="36">
    <w:p w14:paraId="2E134C94" w14:textId="4843306D" w:rsidR="00EB2038" w:rsidRPr="003F3665" w:rsidRDefault="00EB2038"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همه‌ی اینها بیعشان حرام است، این عطف به آن ماسبق است.</w:t>
      </w:r>
    </w:p>
  </w:footnote>
  <w:footnote w:id="37">
    <w:p w14:paraId="3DD8E00E" w14:textId="7DA8A9E9" w:rsidR="00212490" w:rsidRPr="003F3665" w:rsidRDefault="00212490"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فسادش بخاطر لحرمته لذاته است بیع المیته لحرمته لذاته نیست بخاطر اینکه آن شیئی که مبیع است حرام است، بیع ربا خود بیعش حرام است یعنی ربایی که در ضمن او است حرام است، بیع میته خود بیعش ذاتا مشکلی ندارد اما متعلَّق بیع که میته است مشکل دارد.</w:t>
      </w:r>
    </w:p>
  </w:footnote>
  <w:footnote w:id="38">
    <w:p w14:paraId="6205D097" w14:textId="24FA9A14" w:rsidR="00212490" w:rsidRPr="003F3665" w:rsidRDefault="00212490"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در لحم‌های سباع خواهد آمد که اینها قابل تذکیه‌اند بنابر اینکه سباع را قابل تذکیه بدانیم، اینها پاک می‌شوند چربی‌شان، لحمشان، پوستشان، در غیر عبادت، در غیر صلات حتی، اینها قابل انتفاع هستند که بحثش خواهد آمد که اگر منفعت محلله غالبه‌ی متعارفی داشته باشد</w:t>
      </w:r>
      <w:r w:rsidR="002A0C31" w:rsidRPr="003F3665">
        <w:rPr>
          <w:rFonts w:hint="cs"/>
          <w:sz w:val="20"/>
          <w:rtl/>
        </w:rPr>
        <w:t xml:space="preserve"> آن اشکال ندارد.</w:t>
      </w:r>
    </w:p>
  </w:footnote>
  <w:footnote w:id="39">
    <w:p w14:paraId="37C932AB" w14:textId="08A500B3" w:rsidR="002A0C31" w:rsidRPr="003F3665" w:rsidRDefault="002A0C31"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جهات حرمتش را هم مشخص کرد که بعضی کسبش است، بعضی اقتناعش است، و غیره.</w:t>
      </w:r>
    </w:p>
  </w:footnote>
  <w:footnote w:id="40">
    <w:p w14:paraId="738D81C6" w14:textId="5B0C52C0" w:rsidR="002A0C31" w:rsidRPr="003F3665" w:rsidRDefault="002A0C31"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نه اینکه همه‌ی اینها از همه‌ی اینها، این به نحو لف و نشر است یعنی ماکولش از اکلش، مشروبش از شربش، ملبوسش از لبسش.</w:t>
      </w:r>
    </w:p>
  </w:footnote>
  <w:footnote w:id="41">
    <w:p w14:paraId="6E6DE559" w14:textId="3FEDE0A4" w:rsidR="002A0C31" w:rsidRPr="003F3665" w:rsidRDefault="002A0C31"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یعنی هر نوع تصرفی در او</w:t>
      </w:r>
    </w:p>
  </w:footnote>
  <w:footnote w:id="42">
    <w:p w14:paraId="7461C68D" w14:textId="27820B5D" w:rsidR="002A0C31" w:rsidRPr="003F3665" w:rsidRDefault="002A0C31"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در آن مورد همه‌ی تصرفاتش حرام است، یعنی بیعش، امساکش، نگهداریش، همه‌اش حرام است.</w:t>
      </w:r>
    </w:p>
  </w:footnote>
  <w:footnote w:id="43">
    <w:p w14:paraId="2C50BD2E" w14:textId="77777777" w:rsidR="00B82C33" w:rsidRPr="003F3665" w:rsidRDefault="00B82C33"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تحف</w:t>
      </w:r>
      <w:r w:rsidRPr="003F3665">
        <w:rPr>
          <w:sz w:val="20"/>
          <w:rtl/>
        </w:rPr>
        <w:t xml:space="preserve"> </w:t>
      </w:r>
      <w:r w:rsidRPr="003F3665">
        <w:rPr>
          <w:rFonts w:hint="cs"/>
          <w:sz w:val="20"/>
          <w:rtl/>
        </w:rPr>
        <w:t>العقول</w:t>
      </w:r>
      <w:r w:rsidRPr="003F3665">
        <w:rPr>
          <w:sz w:val="20"/>
          <w:rtl/>
        </w:rPr>
        <w:t xml:space="preserve">: </w:t>
      </w:r>
      <w:r w:rsidRPr="003F3665">
        <w:rPr>
          <w:rFonts w:hint="cs"/>
          <w:sz w:val="20"/>
          <w:rtl/>
        </w:rPr>
        <w:t>٣٣٣،</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٨٣</w:t>
      </w:r>
      <w:r w:rsidRPr="003F3665">
        <w:rPr>
          <w:sz w:val="20"/>
          <w:rtl/>
        </w:rPr>
        <w:t>:</w:t>
      </w:r>
      <w:r w:rsidRPr="003F3665">
        <w:rPr>
          <w:rFonts w:hint="cs"/>
          <w:sz w:val="20"/>
          <w:rtl/>
        </w:rPr>
        <w:t>١٧</w:t>
      </w:r>
      <w:r w:rsidRPr="003F3665">
        <w:rPr>
          <w:sz w:val="20"/>
          <w:rtl/>
        </w:rPr>
        <w:t xml:space="preserve"> </w:t>
      </w:r>
      <w:r w:rsidRPr="003F3665">
        <w:rPr>
          <w:rFonts w:hint="cs"/>
          <w:sz w:val="20"/>
          <w:rtl/>
        </w:rPr>
        <w:t>أب</w:t>
      </w:r>
      <w:r w:rsidRPr="003F3665">
        <w:rPr>
          <w:sz w:val="20"/>
          <w:rtl/>
        </w:rPr>
        <w:t>واب ما يكتسب به ب ٢ ح ١.</w:t>
      </w:r>
    </w:p>
  </w:footnote>
  <w:footnote w:id="44">
    <w:p w14:paraId="4D3BAF78" w14:textId="6974EE16" w:rsidR="00B82C33" w:rsidRPr="003F3665" w:rsidRDefault="00B82C33" w:rsidP="003F3665">
      <w:pPr>
        <w:pStyle w:val="NoSpacing"/>
        <w:jc w:val="lowKashida"/>
        <w:rPr>
          <w:sz w:val="20"/>
          <w:rtl/>
        </w:rPr>
      </w:pPr>
      <w:r w:rsidRPr="003F3665">
        <w:rPr>
          <w:rStyle w:val="FootnoteReference"/>
          <w:sz w:val="20"/>
        </w:rPr>
        <w:footnoteRef/>
      </w:r>
      <w:r w:rsidRPr="003F3665">
        <w:rPr>
          <w:sz w:val="20"/>
          <w:rtl/>
        </w:rPr>
        <w:t xml:space="preserve"> </w:t>
      </w:r>
      <w:r w:rsidRPr="003F3665">
        <w:rPr>
          <w:rFonts w:hint="cs"/>
          <w:sz w:val="20"/>
          <w:rtl/>
        </w:rPr>
        <w:t>کتاب فقه رضوی، منسوب به امام رضا علیه السلام</w:t>
      </w:r>
    </w:p>
  </w:footnote>
  <w:footnote w:id="45">
    <w:p w14:paraId="689C5767" w14:textId="30005CD9" w:rsidR="006D4F71" w:rsidRPr="003F3665" w:rsidRDefault="006D4F71"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بیان حکمت می‌کند یعنی وجه تحریمش اینهاست که برای جسم ضرر دارد.</w:t>
      </w:r>
    </w:p>
  </w:footnote>
  <w:footnote w:id="46">
    <w:p w14:paraId="30765B6A" w14:textId="77777777" w:rsidR="00B82C33" w:rsidRPr="003F3665" w:rsidRDefault="00B82C33"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فقه</w:t>
      </w:r>
      <w:r w:rsidRPr="003F3665">
        <w:rPr>
          <w:sz w:val="20"/>
          <w:rtl/>
        </w:rPr>
        <w:t xml:space="preserve"> </w:t>
      </w:r>
      <w:r w:rsidRPr="003F3665">
        <w:rPr>
          <w:rFonts w:hint="cs"/>
          <w:sz w:val="20"/>
          <w:rtl/>
        </w:rPr>
        <w:t>الرضا</w:t>
      </w:r>
      <w:r w:rsidRPr="003F3665">
        <w:rPr>
          <w:sz w:val="20"/>
          <w:rtl/>
        </w:rPr>
        <w:t xml:space="preserve"> </w:t>
      </w:r>
      <w:r w:rsidRPr="003F3665">
        <w:rPr>
          <w:rFonts w:hint="cs"/>
          <w:sz w:val="20"/>
          <w:rtl/>
        </w:rPr>
        <w:t>«ع»</w:t>
      </w:r>
      <w:r w:rsidRPr="003F3665">
        <w:rPr>
          <w:sz w:val="20"/>
          <w:rtl/>
        </w:rPr>
        <w:t xml:space="preserve">: </w:t>
      </w:r>
      <w:r w:rsidRPr="003F3665">
        <w:rPr>
          <w:rFonts w:hint="cs"/>
          <w:sz w:val="20"/>
          <w:rtl/>
        </w:rPr>
        <w:t>٢٥٠،</w:t>
      </w:r>
      <w:r w:rsidRPr="003F3665">
        <w:rPr>
          <w:sz w:val="20"/>
          <w:rtl/>
        </w:rPr>
        <w:t xml:space="preserve"> </w:t>
      </w:r>
      <w:r w:rsidRPr="003F3665">
        <w:rPr>
          <w:rFonts w:hint="cs"/>
          <w:sz w:val="20"/>
          <w:rtl/>
        </w:rPr>
        <w:t>مستدرك</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٦٤</w:t>
      </w:r>
      <w:r w:rsidRPr="003F3665">
        <w:rPr>
          <w:sz w:val="20"/>
          <w:rtl/>
        </w:rPr>
        <w:t>:</w:t>
      </w:r>
      <w:r w:rsidRPr="003F3665">
        <w:rPr>
          <w:rFonts w:hint="cs"/>
          <w:sz w:val="20"/>
          <w:rtl/>
        </w:rPr>
        <w:t>١٣</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يكتسب</w:t>
      </w:r>
      <w:r w:rsidRPr="003F3665">
        <w:rPr>
          <w:sz w:val="20"/>
          <w:rtl/>
        </w:rPr>
        <w:t xml:space="preserve"> </w:t>
      </w:r>
      <w:r w:rsidRPr="003F3665">
        <w:rPr>
          <w:rFonts w:hint="cs"/>
          <w:sz w:val="20"/>
          <w:rtl/>
        </w:rPr>
        <w:t>به</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٢</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١</w:t>
      </w:r>
      <w:r w:rsidRPr="003F3665">
        <w:rPr>
          <w:sz w:val="20"/>
          <w:rtl/>
        </w:rPr>
        <w:t>.</w:t>
      </w:r>
    </w:p>
  </w:footnote>
  <w:footnote w:id="47">
    <w:p w14:paraId="276D4C13" w14:textId="77777777" w:rsidR="00726656" w:rsidRPr="003F3665" w:rsidRDefault="00726656"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بدل</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بين</w:t>
      </w:r>
      <w:r w:rsidRPr="003F3665">
        <w:rPr>
          <w:sz w:val="20"/>
          <w:rtl/>
        </w:rPr>
        <w:t xml:space="preserve"> </w:t>
      </w:r>
      <w:r w:rsidRPr="003F3665">
        <w:rPr>
          <w:rFonts w:hint="cs"/>
          <w:sz w:val="20"/>
          <w:rtl/>
        </w:rPr>
        <w:t>المعقوفين</w:t>
      </w:r>
      <w:r w:rsidRPr="003F3665">
        <w:rPr>
          <w:sz w:val="20"/>
          <w:rtl/>
        </w:rPr>
        <w:t xml:space="preserve"> </w:t>
      </w:r>
      <w:r w:rsidRPr="003F3665">
        <w:rPr>
          <w:rFonts w:hint="cs"/>
          <w:sz w:val="20"/>
          <w:rtl/>
        </w:rPr>
        <w:t>في</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«ق»</w:t>
      </w:r>
      <w:r w:rsidRPr="003F3665">
        <w:rPr>
          <w:sz w:val="20"/>
          <w:rtl/>
        </w:rPr>
        <w:t xml:space="preserve">: </w:t>
      </w:r>
      <w:r w:rsidRPr="003F3665">
        <w:rPr>
          <w:rFonts w:hint="cs"/>
          <w:sz w:val="20"/>
          <w:rtl/>
        </w:rPr>
        <w:t>المهذّب،</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الظاهر</w:t>
      </w:r>
      <w:r w:rsidRPr="003F3665">
        <w:rPr>
          <w:sz w:val="20"/>
          <w:rtl/>
        </w:rPr>
        <w:t xml:space="preserve"> </w:t>
      </w:r>
      <w:r w:rsidRPr="003F3665">
        <w:rPr>
          <w:rFonts w:hint="cs"/>
          <w:sz w:val="20"/>
          <w:rtl/>
        </w:rPr>
        <w:t>أنّه</w:t>
      </w:r>
      <w:r w:rsidRPr="003F3665">
        <w:rPr>
          <w:sz w:val="20"/>
          <w:rtl/>
        </w:rPr>
        <w:t xml:space="preserve"> </w:t>
      </w:r>
      <w:r w:rsidRPr="003F3665">
        <w:rPr>
          <w:rFonts w:hint="cs"/>
          <w:sz w:val="20"/>
          <w:rtl/>
        </w:rPr>
        <w:t>تصحيف</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الصواب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أثبتناه،</w:t>
      </w:r>
      <w:r w:rsidRPr="003F3665">
        <w:rPr>
          <w:sz w:val="20"/>
          <w:rtl/>
        </w:rPr>
        <w:t xml:space="preserve"> </w:t>
      </w:r>
      <w:r w:rsidRPr="003F3665">
        <w:rPr>
          <w:rFonts w:hint="cs"/>
          <w:sz w:val="20"/>
          <w:rtl/>
        </w:rPr>
        <w:t>حيث</w:t>
      </w:r>
      <w:r w:rsidRPr="003F3665">
        <w:rPr>
          <w:sz w:val="20"/>
          <w:rtl/>
        </w:rPr>
        <w:t xml:space="preserve"> </w:t>
      </w:r>
      <w:r w:rsidRPr="003F3665">
        <w:rPr>
          <w:rFonts w:hint="cs"/>
          <w:sz w:val="20"/>
          <w:rtl/>
        </w:rPr>
        <w:t>إنّ‌</w:t>
      </w:r>
      <w:r w:rsidRPr="003F3665">
        <w:rPr>
          <w:sz w:val="20"/>
          <w:rtl/>
        </w:rPr>
        <w:t xml:space="preserve"> </w:t>
      </w:r>
      <w:r w:rsidRPr="003F3665">
        <w:rPr>
          <w:rFonts w:hint="cs"/>
          <w:sz w:val="20"/>
          <w:rtl/>
        </w:rPr>
        <w:t>الحديثين</w:t>
      </w:r>
      <w:r w:rsidRPr="003F3665">
        <w:rPr>
          <w:sz w:val="20"/>
          <w:rtl/>
        </w:rPr>
        <w:t xml:space="preserve"> </w:t>
      </w:r>
      <w:r w:rsidRPr="003F3665">
        <w:rPr>
          <w:rFonts w:hint="cs"/>
          <w:sz w:val="20"/>
          <w:rtl/>
        </w:rPr>
        <w:t>غير</w:t>
      </w:r>
      <w:r w:rsidRPr="003F3665">
        <w:rPr>
          <w:sz w:val="20"/>
          <w:rtl/>
        </w:rPr>
        <w:t xml:space="preserve"> </w:t>
      </w:r>
      <w:r w:rsidRPr="003F3665">
        <w:rPr>
          <w:rFonts w:hint="cs"/>
          <w:sz w:val="20"/>
          <w:rtl/>
        </w:rPr>
        <w:t>موجودين</w:t>
      </w:r>
      <w:r w:rsidRPr="003F3665">
        <w:rPr>
          <w:sz w:val="20"/>
          <w:rtl/>
        </w:rPr>
        <w:t xml:space="preserve"> </w:t>
      </w:r>
      <w:r w:rsidRPr="003F3665">
        <w:rPr>
          <w:rFonts w:hint="cs"/>
          <w:sz w:val="20"/>
          <w:rtl/>
        </w:rPr>
        <w:t>فيه،</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لكنّهما</w:t>
      </w:r>
      <w:r w:rsidRPr="003F3665">
        <w:rPr>
          <w:sz w:val="20"/>
          <w:rtl/>
        </w:rPr>
        <w:t xml:space="preserve"> </w:t>
      </w:r>
      <w:r w:rsidRPr="003F3665">
        <w:rPr>
          <w:rFonts w:hint="cs"/>
          <w:sz w:val="20"/>
          <w:rtl/>
        </w:rPr>
        <w:t>موجودان</w:t>
      </w:r>
      <w:r w:rsidRPr="003F3665">
        <w:rPr>
          <w:sz w:val="20"/>
          <w:rtl/>
        </w:rPr>
        <w:t xml:space="preserve"> </w:t>
      </w:r>
      <w:r w:rsidRPr="003F3665">
        <w:rPr>
          <w:rFonts w:hint="cs"/>
          <w:sz w:val="20"/>
          <w:rtl/>
        </w:rPr>
        <w:t>في</w:t>
      </w:r>
      <w:r w:rsidRPr="003F3665">
        <w:rPr>
          <w:sz w:val="20"/>
          <w:rtl/>
        </w:rPr>
        <w:t xml:space="preserve"> </w:t>
      </w:r>
      <w:r w:rsidRPr="003F3665">
        <w:rPr>
          <w:rFonts w:hint="cs"/>
          <w:sz w:val="20"/>
          <w:rtl/>
        </w:rPr>
        <w:t>الخلا</w:t>
      </w:r>
      <w:r w:rsidRPr="003F3665">
        <w:rPr>
          <w:sz w:val="20"/>
          <w:rtl/>
        </w:rPr>
        <w:t>ف.</w:t>
      </w:r>
    </w:p>
  </w:footnote>
  <w:footnote w:id="48">
    <w:p w14:paraId="270C4155" w14:textId="77777777" w:rsidR="00726656" w:rsidRPr="003F3665" w:rsidRDefault="00726656" w:rsidP="003F3665">
      <w:pPr>
        <w:pStyle w:val="NoSpacing"/>
        <w:jc w:val="lowKashida"/>
        <w:rPr>
          <w:sz w:val="20"/>
        </w:rPr>
      </w:pPr>
      <w:r w:rsidRPr="003F3665">
        <w:rPr>
          <w:rStyle w:val="FootnoteReference"/>
          <w:sz w:val="20"/>
        </w:rPr>
        <w:footnoteRef/>
      </w:r>
      <w:r w:rsidRPr="003F3665">
        <w:rPr>
          <w:sz w:val="20"/>
          <w:rtl/>
        </w:rPr>
        <w:t xml:space="preserve"> </w:t>
      </w:r>
      <w:r w:rsidRPr="003F3665">
        <w:rPr>
          <w:rFonts w:hint="cs"/>
          <w:sz w:val="20"/>
          <w:rtl/>
        </w:rPr>
        <w:t>از مرحوم علامه است که روایت مرسله منتهی است که سند نیاورده است که در کتب روایی قدیم ما هم نیست.</w:t>
      </w:r>
    </w:p>
  </w:footnote>
  <w:footnote w:id="49">
    <w:p w14:paraId="07E2F14C" w14:textId="77777777" w:rsidR="00B82C33" w:rsidRPr="003F3665" w:rsidRDefault="00B82C33"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التنقيح</w:t>
      </w:r>
      <w:r w:rsidRPr="003F3665">
        <w:rPr>
          <w:sz w:val="20"/>
          <w:rtl/>
        </w:rPr>
        <w:t xml:space="preserve"> </w:t>
      </w:r>
      <w:r w:rsidRPr="003F3665">
        <w:rPr>
          <w:rFonts w:hint="cs"/>
          <w:sz w:val="20"/>
          <w:rtl/>
        </w:rPr>
        <w:t>٥</w:t>
      </w:r>
      <w:r w:rsidRPr="003F3665">
        <w:rPr>
          <w:sz w:val="20"/>
          <w:rtl/>
        </w:rPr>
        <w:t>:</w:t>
      </w:r>
      <w:r w:rsidRPr="003F3665">
        <w:rPr>
          <w:rFonts w:hint="cs"/>
          <w:sz w:val="20"/>
          <w:rtl/>
        </w:rPr>
        <w:t>٢،</w:t>
      </w:r>
      <w:r w:rsidRPr="003F3665">
        <w:rPr>
          <w:sz w:val="20"/>
          <w:rtl/>
        </w:rPr>
        <w:t xml:space="preserve"> </w:t>
      </w:r>
      <w:r w:rsidRPr="003F3665">
        <w:rPr>
          <w:rFonts w:hint="cs"/>
          <w:sz w:val="20"/>
          <w:rtl/>
        </w:rPr>
        <w:t>الخلاف</w:t>
      </w:r>
      <w:r w:rsidRPr="003F3665">
        <w:rPr>
          <w:sz w:val="20"/>
          <w:rtl/>
        </w:rPr>
        <w:t xml:space="preserve"> </w:t>
      </w:r>
      <w:r w:rsidRPr="003F3665">
        <w:rPr>
          <w:rFonts w:hint="cs"/>
          <w:sz w:val="20"/>
          <w:rtl/>
        </w:rPr>
        <w:t>٥٨٨</w:t>
      </w:r>
      <w:r w:rsidRPr="003F3665">
        <w:rPr>
          <w:sz w:val="20"/>
          <w:rtl/>
        </w:rPr>
        <w:t>:</w:t>
      </w:r>
      <w:r w:rsidRPr="003F3665">
        <w:rPr>
          <w:rFonts w:hint="cs"/>
          <w:sz w:val="20"/>
          <w:rtl/>
        </w:rPr>
        <w:t>١،</w:t>
      </w:r>
      <w:r w:rsidRPr="003F3665">
        <w:rPr>
          <w:sz w:val="20"/>
          <w:rtl/>
        </w:rPr>
        <w:t xml:space="preserve"> </w:t>
      </w:r>
      <w:r w:rsidRPr="003F3665">
        <w:rPr>
          <w:rFonts w:hint="cs"/>
          <w:sz w:val="20"/>
          <w:rtl/>
        </w:rPr>
        <w:t>المنتهى</w:t>
      </w:r>
      <w:r w:rsidRPr="003F3665">
        <w:rPr>
          <w:sz w:val="20"/>
          <w:rtl/>
        </w:rPr>
        <w:t xml:space="preserve"> </w:t>
      </w:r>
      <w:r w:rsidRPr="003F3665">
        <w:rPr>
          <w:rFonts w:hint="cs"/>
          <w:sz w:val="20"/>
          <w:rtl/>
        </w:rPr>
        <w:t>١٠١٠</w:t>
      </w:r>
      <w:r w:rsidRPr="003F3665">
        <w:rPr>
          <w:sz w:val="20"/>
          <w:rtl/>
        </w:rPr>
        <w:t>:</w:t>
      </w:r>
      <w:r w:rsidRPr="003F3665">
        <w:rPr>
          <w:rFonts w:hint="cs"/>
          <w:sz w:val="20"/>
          <w:rtl/>
        </w:rPr>
        <w:t>٢،</w:t>
      </w:r>
      <w:r w:rsidRPr="003F3665">
        <w:rPr>
          <w:sz w:val="20"/>
          <w:rtl/>
        </w:rPr>
        <w:t xml:space="preserve"> </w:t>
      </w:r>
      <w:r w:rsidRPr="003F3665">
        <w:rPr>
          <w:rFonts w:hint="cs"/>
          <w:sz w:val="20"/>
          <w:rtl/>
        </w:rPr>
        <w:t>بتفاوت</w:t>
      </w:r>
      <w:r w:rsidRPr="003F3665">
        <w:rPr>
          <w:sz w:val="20"/>
          <w:rtl/>
        </w:rPr>
        <w:t>.</w:t>
      </w:r>
    </w:p>
  </w:footnote>
  <w:footnote w:id="50">
    <w:p w14:paraId="284FA882" w14:textId="77777777" w:rsidR="00B82C33" w:rsidRPr="003F3665" w:rsidRDefault="00B82C33"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التنقيح</w:t>
      </w:r>
      <w:r w:rsidRPr="003F3665">
        <w:rPr>
          <w:sz w:val="20"/>
          <w:rtl/>
        </w:rPr>
        <w:t xml:space="preserve"> </w:t>
      </w:r>
      <w:r w:rsidRPr="003F3665">
        <w:rPr>
          <w:rFonts w:hint="cs"/>
          <w:sz w:val="20"/>
          <w:rtl/>
        </w:rPr>
        <w:t>٥</w:t>
      </w:r>
      <w:r w:rsidRPr="003F3665">
        <w:rPr>
          <w:sz w:val="20"/>
          <w:rtl/>
        </w:rPr>
        <w:t>:</w:t>
      </w:r>
      <w:r w:rsidRPr="003F3665">
        <w:rPr>
          <w:rFonts w:hint="cs"/>
          <w:sz w:val="20"/>
          <w:rtl/>
        </w:rPr>
        <w:t>٢،</w:t>
      </w:r>
      <w:r w:rsidRPr="003F3665">
        <w:rPr>
          <w:sz w:val="20"/>
          <w:rtl/>
        </w:rPr>
        <w:t xml:space="preserve"> </w:t>
      </w:r>
      <w:r w:rsidRPr="003F3665">
        <w:rPr>
          <w:rFonts w:hint="cs"/>
          <w:sz w:val="20"/>
          <w:rtl/>
        </w:rPr>
        <w:t>الخلاف</w:t>
      </w:r>
      <w:r w:rsidRPr="003F3665">
        <w:rPr>
          <w:sz w:val="20"/>
          <w:rtl/>
        </w:rPr>
        <w:t xml:space="preserve"> </w:t>
      </w:r>
      <w:r w:rsidRPr="003F3665">
        <w:rPr>
          <w:rFonts w:hint="cs"/>
          <w:sz w:val="20"/>
          <w:rtl/>
        </w:rPr>
        <w:t>٥٨٧</w:t>
      </w:r>
      <w:r w:rsidRPr="003F3665">
        <w:rPr>
          <w:sz w:val="20"/>
          <w:rtl/>
        </w:rPr>
        <w:t>:</w:t>
      </w:r>
      <w:r w:rsidRPr="003F3665">
        <w:rPr>
          <w:rFonts w:hint="cs"/>
          <w:sz w:val="20"/>
          <w:rtl/>
        </w:rPr>
        <w:t>١</w:t>
      </w:r>
      <w:r w:rsidRPr="003F3665">
        <w:rPr>
          <w:sz w:val="20"/>
          <w:rtl/>
        </w:rPr>
        <w:t>.</w:t>
      </w:r>
    </w:p>
  </w:footnote>
  <w:footnote w:id="51">
    <w:p w14:paraId="4028EBC5" w14:textId="2D668F1B" w:rsidR="00934B72" w:rsidRPr="003F3665" w:rsidRDefault="00934B72" w:rsidP="003F3665">
      <w:pPr>
        <w:pStyle w:val="NoSpacing"/>
        <w:jc w:val="lowKashida"/>
        <w:rPr>
          <w:sz w:val="20"/>
        </w:rPr>
      </w:pPr>
      <w:r w:rsidRPr="003F3665">
        <w:rPr>
          <w:rStyle w:val="FootnoteReference"/>
          <w:sz w:val="20"/>
          <w:vertAlign w:val="baseline"/>
        </w:rPr>
        <w:footnoteRef/>
      </w:r>
      <w:r w:rsidRPr="003F3665">
        <w:rPr>
          <w:sz w:val="20"/>
          <w:rtl/>
        </w:rPr>
        <w:t xml:space="preserve"> </w:t>
      </w:r>
      <w:r w:rsidRPr="003F3665">
        <w:rPr>
          <w:rFonts w:hint="cs"/>
          <w:sz w:val="20"/>
          <w:rtl/>
        </w:rPr>
        <w:t>بعضی غوالی اللئالی و بعضی عوالی الئالی خواندند و هر دو هم درست است</w:t>
      </w:r>
      <w:r w:rsidR="006B700B" w:rsidRPr="003F3665">
        <w:rPr>
          <w:rFonts w:hint="cs"/>
          <w:sz w:val="20"/>
          <w:rtl/>
        </w:rPr>
        <w:t xml:space="preserve"> مال ابن ابی جمهور احسائی، روایات زیبایی دارد، اکثر روایاتش بی‌سند است، مرسلاتی را جمع کرده است، خود صاحب این کتاب هم متهم است که روایات ضعیف و غیر ضعیف را مخلوط کرده است.</w:t>
      </w:r>
    </w:p>
  </w:footnote>
  <w:footnote w:id="52">
    <w:p w14:paraId="13004A09" w14:textId="77777777" w:rsidR="00B82C33" w:rsidRPr="003F3665" w:rsidRDefault="00B82C33" w:rsidP="003F3665">
      <w:pPr>
        <w:pStyle w:val="NoSpacing"/>
        <w:jc w:val="lowKashida"/>
        <w:rPr>
          <w:sz w:val="20"/>
          <w:rtl/>
        </w:rPr>
      </w:pPr>
      <w:r w:rsidRPr="003F3665">
        <w:rPr>
          <w:rStyle w:val="FootnoteReference"/>
          <w:sz w:val="20"/>
          <w:vertAlign w:val="baseline"/>
        </w:rPr>
        <w:footnoteRef/>
      </w:r>
      <w:r w:rsidRPr="003F3665">
        <w:rPr>
          <w:rFonts w:ascii="Cambria" w:hAnsi="Cambria" w:cs="Cambria" w:hint="cs"/>
          <w:sz w:val="20"/>
          <w:rtl/>
        </w:rPr>
        <w:t> </w:t>
      </w:r>
      <w:r w:rsidRPr="003F3665">
        <w:rPr>
          <w:sz w:val="20"/>
          <w:rtl/>
        </w:rPr>
        <w:t xml:space="preserve"> </w:t>
      </w:r>
      <w:r w:rsidRPr="003F3665">
        <w:rPr>
          <w:rFonts w:hint="cs"/>
          <w:sz w:val="20"/>
          <w:rtl/>
        </w:rPr>
        <w:t>الغوالي</w:t>
      </w:r>
      <w:r w:rsidRPr="003F3665">
        <w:rPr>
          <w:sz w:val="20"/>
          <w:rtl/>
        </w:rPr>
        <w:t xml:space="preserve"> </w:t>
      </w:r>
      <w:r w:rsidRPr="003F3665">
        <w:rPr>
          <w:rFonts w:hint="cs"/>
          <w:sz w:val="20"/>
          <w:rtl/>
        </w:rPr>
        <w:t>١١٠</w:t>
      </w:r>
      <w:r w:rsidRPr="003F3665">
        <w:rPr>
          <w:sz w:val="20"/>
          <w:rtl/>
        </w:rPr>
        <w:t>:</w:t>
      </w:r>
      <w:r w:rsidRPr="003F3665">
        <w:rPr>
          <w:rFonts w:hint="cs"/>
          <w:sz w:val="20"/>
          <w:rtl/>
        </w:rPr>
        <w:t>٢</w:t>
      </w:r>
      <w:r w:rsidRPr="003F3665">
        <w:rPr>
          <w:sz w:val="20"/>
          <w:rtl/>
        </w:rPr>
        <w:t>-</w:t>
      </w:r>
      <w:r w:rsidRPr="003F3665">
        <w:rPr>
          <w:rFonts w:hint="cs"/>
          <w:sz w:val="20"/>
          <w:rtl/>
        </w:rPr>
        <w:t>٣٠١،</w:t>
      </w:r>
      <w:r w:rsidRPr="003F3665">
        <w:rPr>
          <w:sz w:val="20"/>
          <w:rtl/>
        </w:rPr>
        <w:t xml:space="preserve"> </w:t>
      </w:r>
      <w:r w:rsidRPr="003F3665">
        <w:rPr>
          <w:rFonts w:hint="cs"/>
          <w:sz w:val="20"/>
          <w:rtl/>
        </w:rPr>
        <w:t>مستدرك</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٧٣</w:t>
      </w:r>
      <w:r w:rsidRPr="003F3665">
        <w:rPr>
          <w:sz w:val="20"/>
          <w:rtl/>
        </w:rPr>
        <w:t>:</w:t>
      </w:r>
      <w:r w:rsidRPr="003F3665">
        <w:rPr>
          <w:rFonts w:hint="cs"/>
          <w:sz w:val="20"/>
          <w:rtl/>
        </w:rPr>
        <w:t>١٣</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يكتسب</w:t>
      </w:r>
      <w:r w:rsidRPr="003F3665">
        <w:rPr>
          <w:sz w:val="20"/>
          <w:rtl/>
        </w:rPr>
        <w:t xml:space="preserve"> </w:t>
      </w:r>
      <w:r w:rsidRPr="003F3665">
        <w:rPr>
          <w:rFonts w:hint="cs"/>
          <w:sz w:val="20"/>
          <w:rtl/>
        </w:rPr>
        <w:t>به</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٦</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٨</w:t>
      </w:r>
      <w:r w:rsidRPr="003F3665">
        <w:rPr>
          <w:sz w:val="20"/>
          <w:rtl/>
        </w:rPr>
        <w:t xml:space="preserve">. </w:t>
      </w:r>
    </w:p>
  </w:footnote>
  <w:footnote w:id="53">
    <w:p w14:paraId="0D2507B3" w14:textId="77777777" w:rsidR="00B82C33" w:rsidRPr="003F3665" w:rsidRDefault="00B82C33" w:rsidP="003F3665">
      <w:pPr>
        <w:pStyle w:val="NoSpacing"/>
        <w:jc w:val="lowKashida"/>
        <w:rPr>
          <w:sz w:val="20"/>
          <w:rtl/>
        </w:rPr>
      </w:pPr>
      <w:r w:rsidRPr="003F3665">
        <w:rPr>
          <w:rStyle w:val="FootnoteReference"/>
          <w:sz w:val="20"/>
          <w:vertAlign w:val="baseline"/>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w:t>
      </w:r>
      <w:r w:rsidRPr="003F3665">
        <w:rPr>
          <w:rFonts w:hint="cs"/>
          <w:sz w:val="20"/>
          <w:rtl/>
        </w:rPr>
        <w:t>محمدمهدی</w:t>
      </w:r>
      <w:r w:rsidRPr="003F3665">
        <w:rPr>
          <w:sz w:val="20"/>
          <w:rtl/>
        </w:rPr>
        <w:t xml:space="preserve">. </w:t>
      </w:r>
      <w:r w:rsidRPr="003F3665">
        <w:rPr>
          <w:rFonts w:hint="cs"/>
          <w:sz w:val="20"/>
          <w:rtl/>
        </w:rPr>
        <w:t>محقق</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w:t>
      </w:r>
      <w:r w:rsidRPr="003F3665">
        <w:rPr>
          <w:rFonts w:hint="cs"/>
          <w:sz w:val="20"/>
          <w:rtl/>
        </w:rPr>
        <w:t>السلام</w:t>
      </w:r>
      <w:r w:rsidRPr="003F3665">
        <w:rPr>
          <w:sz w:val="20"/>
          <w:rtl/>
        </w:rPr>
        <w:t xml:space="preserve"> </w:t>
      </w:r>
      <w:r w:rsidRPr="003F3665">
        <w:rPr>
          <w:rFonts w:hint="cs"/>
          <w:sz w:val="20"/>
          <w:rtl/>
        </w:rPr>
        <w:t>لاحیاء</w:t>
      </w:r>
      <w:r w:rsidRPr="003F3665">
        <w:rPr>
          <w:sz w:val="20"/>
          <w:rtl/>
        </w:rPr>
        <w:t xml:space="preserve"> </w:t>
      </w:r>
      <w:r w:rsidRPr="003F3665">
        <w:rPr>
          <w:rFonts w:hint="cs"/>
          <w:sz w:val="20"/>
          <w:rtl/>
        </w:rPr>
        <w:t>التراث</w:t>
      </w:r>
      <w:r w:rsidRPr="003F3665">
        <w:rPr>
          <w:sz w:val="20"/>
          <w:rtl/>
        </w:rPr>
        <w:t xml:space="preserve">. </w:t>
      </w:r>
      <w:r w:rsidRPr="003F3665">
        <w:rPr>
          <w:rFonts w:hint="cs"/>
          <w:sz w:val="20"/>
          <w:rtl/>
        </w:rPr>
        <w:t>،</w:t>
      </w:r>
      <w:r w:rsidRPr="003F3665">
        <w:rPr>
          <w:sz w:val="20"/>
          <w:rtl/>
        </w:rPr>
        <w:t xml:space="preserve"> 1415 </w:t>
      </w:r>
      <w:r w:rsidRPr="003F3665">
        <w:rPr>
          <w:rFonts w:hint="cs"/>
          <w:sz w:val="20"/>
          <w:rtl/>
        </w:rPr>
        <w:t>ه</w:t>
      </w:r>
      <w:r w:rsidRPr="003F3665">
        <w:rPr>
          <w:sz w:val="20"/>
          <w:rtl/>
        </w:rPr>
        <w:t>.</w:t>
      </w:r>
      <w:r w:rsidRPr="003F3665">
        <w:rPr>
          <w:rFonts w:hint="cs"/>
          <w:sz w:val="20"/>
          <w:rtl/>
        </w:rPr>
        <w:t>ق</w:t>
      </w:r>
      <w:r w:rsidRPr="003F3665">
        <w:rPr>
          <w:sz w:val="20"/>
          <w:rtl/>
        </w:rPr>
        <w:t>.</w:t>
      </w:r>
      <w:r w:rsidRPr="003F3665">
        <w:rPr>
          <w:rFonts w:hint="cs"/>
          <w:sz w:val="20"/>
          <w:rtl/>
        </w:rPr>
        <w:t>،</w:t>
      </w:r>
      <w:r w:rsidRPr="003F3665">
        <w:rPr>
          <w:sz w:val="20"/>
          <w:rtl/>
        </w:rPr>
        <w:t xml:space="preserve"> </w:t>
      </w:r>
      <w:r w:rsidRPr="003F3665">
        <w:rPr>
          <w:rFonts w:hint="cs"/>
          <w:sz w:val="20"/>
          <w:rtl/>
        </w:rPr>
        <w:t>مستند</w:t>
      </w:r>
      <w:r w:rsidRPr="003F3665">
        <w:rPr>
          <w:sz w:val="20"/>
          <w:rtl/>
        </w:rPr>
        <w:t xml:space="preserve"> </w:t>
      </w:r>
      <w:r w:rsidRPr="003F3665">
        <w:rPr>
          <w:rFonts w:hint="cs"/>
          <w:sz w:val="20"/>
          <w:rtl/>
        </w:rPr>
        <w:t>الشیعة</w:t>
      </w:r>
      <w:r w:rsidRPr="003F3665">
        <w:rPr>
          <w:sz w:val="20"/>
          <w:rtl/>
        </w:rPr>
        <w:t xml:space="preserve"> </w:t>
      </w:r>
      <w:r w:rsidRPr="003F3665">
        <w:rPr>
          <w:rFonts w:hint="cs"/>
          <w:sz w:val="20"/>
          <w:rtl/>
        </w:rPr>
        <w:t>في</w:t>
      </w:r>
      <w:r w:rsidRPr="003F3665">
        <w:rPr>
          <w:sz w:val="20"/>
          <w:rtl/>
        </w:rPr>
        <w:t xml:space="preserve"> </w:t>
      </w:r>
      <w:r w:rsidRPr="003F3665">
        <w:rPr>
          <w:rFonts w:hint="cs"/>
          <w:sz w:val="20"/>
          <w:rtl/>
        </w:rPr>
        <w:t>أحکام</w:t>
      </w:r>
      <w:r w:rsidRPr="003F3665">
        <w:rPr>
          <w:sz w:val="20"/>
          <w:rtl/>
        </w:rPr>
        <w:t xml:space="preserve"> </w:t>
      </w:r>
      <w:r w:rsidRPr="003F3665">
        <w:rPr>
          <w:rFonts w:hint="cs"/>
          <w:sz w:val="20"/>
          <w:rtl/>
        </w:rPr>
        <w:t>الشریعة،</w:t>
      </w:r>
      <w:r w:rsidRPr="003F3665">
        <w:rPr>
          <w:sz w:val="20"/>
          <w:rtl/>
        </w:rPr>
        <w:t xml:space="preserve"> </w:t>
      </w:r>
      <w:r w:rsidRPr="003F3665">
        <w:rPr>
          <w:rFonts w:hint="cs"/>
          <w:sz w:val="20"/>
          <w:rtl/>
        </w:rPr>
        <w:t>قم</w:t>
      </w:r>
      <w:r w:rsidRPr="003F3665">
        <w:rPr>
          <w:sz w:val="20"/>
          <w:rtl/>
        </w:rPr>
        <w:t xml:space="preserve"> - </w:t>
      </w:r>
      <w:r w:rsidRPr="003F3665">
        <w:rPr>
          <w:rFonts w:hint="cs"/>
          <w:sz w:val="20"/>
          <w:rtl/>
        </w:rPr>
        <w:t>ایران،</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w:t>
      </w:r>
      <w:r w:rsidRPr="003F3665">
        <w:rPr>
          <w:rFonts w:hint="cs"/>
          <w:sz w:val="20"/>
          <w:rtl/>
        </w:rPr>
        <w:t>السلام</w:t>
      </w:r>
      <w:r w:rsidRPr="003F3665">
        <w:rPr>
          <w:sz w:val="20"/>
          <w:rtl/>
        </w:rPr>
        <w:t xml:space="preserve">) </w:t>
      </w:r>
      <w:r w:rsidRPr="003F3665">
        <w:rPr>
          <w:rFonts w:hint="cs"/>
          <w:sz w:val="20"/>
          <w:rtl/>
        </w:rPr>
        <w:t>لإحیاء</w:t>
      </w:r>
      <w:r w:rsidRPr="003F3665">
        <w:rPr>
          <w:sz w:val="20"/>
          <w:rtl/>
        </w:rPr>
        <w:t xml:space="preserve"> </w:t>
      </w:r>
      <w:r w:rsidRPr="003F3665">
        <w:rPr>
          <w:rFonts w:hint="cs"/>
          <w:sz w:val="20"/>
          <w:rtl/>
        </w:rPr>
        <w:t>التراث،</w:t>
      </w:r>
      <w:r w:rsidRPr="003F3665">
        <w:rPr>
          <w:sz w:val="20"/>
          <w:rtl/>
        </w:rPr>
        <w:t xml:space="preserve"> </w:t>
      </w:r>
      <w:r w:rsidRPr="003F3665">
        <w:rPr>
          <w:rFonts w:hint="cs"/>
          <w:sz w:val="20"/>
          <w:rtl/>
        </w:rPr>
        <w:t>جلد</w:t>
      </w:r>
      <w:r w:rsidRPr="003F3665">
        <w:rPr>
          <w:sz w:val="20"/>
          <w:rtl/>
        </w:rPr>
        <w:t xml:space="preserve">: </w:t>
      </w:r>
      <w:r w:rsidRPr="003F3665">
        <w:rPr>
          <w:rFonts w:hint="cs"/>
          <w:sz w:val="20"/>
          <w:rtl/>
        </w:rPr>
        <w:t>۱۴،</w:t>
      </w:r>
      <w:r w:rsidRPr="003F3665">
        <w:rPr>
          <w:sz w:val="20"/>
          <w:rtl/>
        </w:rPr>
        <w:t xml:space="preserve"> </w:t>
      </w:r>
      <w:r w:rsidRPr="003F3665">
        <w:rPr>
          <w:rFonts w:hint="cs"/>
          <w:sz w:val="20"/>
          <w:rtl/>
        </w:rPr>
        <w:t>ص</w:t>
      </w:r>
      <w:r w:rsidRPr="003F3665">
        <w:rPr>
          <w:sz w:val="20"/>
          <w:rtl/>
        </w:rPr>
        <w:t>فحه: ۶۵</w:t>
      </w:r>
    </w:p>
  </w:footnote>
  <w:footnote w:id="54">
    <w:p w14:paraId="58ECED9D" w14:textId="77777777" w:rsidR="00B82C33" w:rsidRPr="003F3665" w:rsidRDefault="00B82C33" w:rsidP="003F3665">
      <w:pPr>
        <w:pStyle w:val="NoSpacing"/>
        <w:jc w:val="lowKashida"/>
        <w:rPr>
          <w:sz w:val="20"/>
          <w:rtl/>
        </w:rPr>
      </w:pPr>
      <w:r w:rsidRPr="003F3665">
        <w:rPr>
          <w:rStyle w:val="FootnoteReference"/>
          <w:sz w:val="20"/>
          <w:vertAlign w:val="baseline"/>
        </w:rPr>
        <w:footnoteRef/>
      </w:r>
      <w:r w:rsidRPr="003F3665">
        <w:rPr>
          <w:rFonts w:ascii="Cambria" w:hAnsi="Cambria" w:cs="Cambria" w:hint="cs"/>
          <w:sz w:val="20"/>
          <w:rtl/>
        </w:rPr>
        <w:t> </w:t>
      </w:r>
      <w:r w:rsidRPr="003F3665">
        <w:rPr>
          <w:sz w:val="20"/>
          <w:rtl/>
        </w:rPr>
        <w:t xml:space="preserve"> </w:t>
      </w:r>
      <w:r w:rsidRPr="003F3665">
        <w:rPr>
          <w:rFonts w:hint="cs"/>
          <w:sz w:val="20"/>
          <w:rtl/>
        </w:rPr>
        <w:t>تفسير</w:t>
      </w:r>
      <w:r w:rsidRPr="003F3665">
        <w:rPr>
          <w:sz w:val="20"/>
          <w:rtl/>
        </w:rPr>
        <w:t xml:space="preserve"> </w:t>
      </w:r>
      <w:r w:rsidRPr="003F3665">
        <w:rPr>
          <w:rFonts w:hint="cs"/>
          <w:sz w:val="20"/>
          <w:rtl/>
        </w:rPr>
        <w:t>القمي</w:t>
      </w:r>
      <w:r w:rsidRPr="003F3665">
        <w:rPr>
          <w:sz w:val="20"/>
          <w:rtl/>
        </w:rPr>
        <w:t xml:space="preserve"> </w:t>
      </w:r>
      <w:r w:rsidRPr="003F3665">
        <w:rPr>
          <w:rFonts w:hint="cs"/>
          <w:sz w:val="20"/>
          <w:rtl/>
        </w:rPr>
        <w:t>١٨٠</w:t>
      </w:r>
      <w:r w:rsidRPr="003F3665">
        <w:rPr>
          <w:sz w:val="20"/>
          <w:rtl/>
        </w:rPr>
        <w:t>:</w:t>
      </w:r>
      <w:r w:rsidRPr="003F3665">
        <w:rPr>
          <w:rFonts w:hint="cs"/>
          <w:sz w:val="20"/>
          <w:rtl/>
        </w:rPr>
        <w:t>١،</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٣٢١</w:t>
      </w:r>
      <w:r w:rsidRPr="003F3665">
        <w:rPr>
          <w:sz w:val="20"/>
          <w:rtl/>
        </w:rPr>
        <w:t>:</w:t>
      </w:r>
      <w:r w:rsidRPr="003F3665">
        <w:rPr>
          <w:rFonts w:hint="cs"/>
          <w:sz w:val="20"/>
          <w:rtl/>
        </w:rPr>
        <w:t>١٧</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يكتسب</w:t>
      </w:r>
      <w:r w:rsidRPr="003F3665">
        <w:rPr>
          <w:sz w:val="20"/>
          <w:rtl/>
        </w:rPr>
        <w:t xml:space="preserve"> </w:t>
      </w:r>
      <w:r w:rsidRPr="003F3665">
        <w:rPr>
          <w:rFonts w:hint="cs"/>
          <w:sz w:val="20"/>
          <w:rtl/>
        </w:rPr>
        <w:t>به</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١٠٢</w:t>
      </w:r>
      <w:r w:rsidRPr="003F3665">
        <w:rPr>
          <w:sz w:val="20"/>
          <w:rtl/>
        </w:rPr>
        <w:t xml:space="preserve"> ح ١٢.</w:t>
      </w:r>
    </w:p>
  </w:footnote>
  <w:footnote w:id="55">
    <w:p w14:paraId="146492AE" w14:textId="77777777" w:rsidR="00B82C33" w:rsidRPr="003F3665" w:rsidRDefault="00B82C33"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الكافي</w:t>
      </w:r>
      <w:r w:rsidRPr="003F3665">
        <w:rPr>
          <w:sz w:val="20"/>
          <w:rtl/>
        </w:rPr>
        <w:t xml:space="preserve"> </w:t>
      </w:r>
      <w:r w:rsidRPr="003F3665">
        <w:rPr>
          <w:rFonts w:hint="cs"/>
          <w:sz w:val="20"/>
          <w:rtl/>
        </w:rPr>
        <w:t>٤٣٦</w:t>
      </w:r>
      <w:r w:rsidRPr="003F3665">
        <w:rPr>
          <w:sz w:val="20"/>
          <w:rtl/>
        </w:rPr>
        <w:t>:</w:t>
      </w:r>
      <w:r w:rsidRPr="003F3665">
        <w:rPr>
          <w:rFonts w:hint="cs"/>
          <w:sz w:val="20"/>
          <w:rtl/>
        </w:rPr>
        <w:t>٦</w:t>
      </w:r>
      <w:r w:rsidRPr="003F3665">
        <w:rPr>
          <w:sz w:val="20"/>
          <w:rtl/>
        </w:rPr>
        <w:t>-</w:t>
      </w:r>
      <w:r w:rsidRPr="003F3665">
        <w:rPr>
          <w:rFonts w:hint="cs"/>
          <w:sz w:val="20"/>
          <w:rtl/>
        </w:rPr>
        <w:t>١٠،</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٣١٩</w:t>
      </w:r>
      <w:r w:rsidRPr="003F3665">
        <w:rPr>
          <w:sz w:val="20"/>
          <w:rtl/>
        </w:rPr>
        <w:t>:</w:t>
      </w:r>
      <w:r w:rsidRPr="003F3665">
        <w:rPr>
          <w:rFonts w:hint="cs"/>
          <w:sz w:val="20"/>
          <w:rtl/>
        </w:rPr>
        <w:t>١٧</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يكتسب</w:t>
      </w:r>
      <w:r w:rsidRPr="003F3665">
        <w:rPr>
          <w:sz w:val="20"/>
          <w:rtl/>
        </w:rPr>
        <w:t xml:space="preserve"> </w:t>
      </w:r>
      <w:r w:rsidRPr="003F3665">
        <w:rPr>
          <w:rFonts w:hint="cs"/>
          <w:sz w:val="20"/>
          <w:rtl/>
        </w:rPr>
        <w:t>به</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١٠٢</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٦</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المشاحن</w:t>
      </w:r>
      <w:r w:rsidRPr="003F3665">
        <w:rPr>
          <w:sz w:val="20"/>
          <w:rtl/>
        </w:rPr>
        <w:t xml:space="preserve">: </w:t>
      </w:r>
      <w:r w:rsidRPr="003F3665">
        <w:rPr>
          <w:rFonts w:hint="cs"/>
          <w:sz w:val="20"/>
          <w:rtl/>
        </w:rPr>
        <w:t>صاحب</w:t>
      </w:r>
      <w:r w:rsidRPr="003F3665">
        <w:rPr>
          <w:sz w:val="20"/>
          <w:rtl/>
        </w:rPr>
        <w:t xml:space="preserve"> </w:t>
      </w:r>
      <w:r w:rsidRPr="003F3665">
        <w:rPr>
          <w:rFonts w:hint="cs"/>
          <w:sz w:val="20"/>
          <w:rtl/>
        </w:rPr>
        <w:t>البدعة</w:t>
      </w:r>
      <w:r w:rsidRPr="003F3665">
        <w:rPr>
          <w:sz w:val="20"/>
          <w:rtl/>
        </w:rPr>
        <w:t xml:space="preserve"> - </w:t>
      </w:r>
      <w:r w:rsidRPr="003F3665">
        <w:rPr>
          <w:rFonts w:hint="cs"/>
          <w:sz w:val="20"/>
          <w:rtl/>
        </w:rPr>
        <w:t>القاموس</w:t>
      </w:r>
      <w:r w:rsidRPr="003F3665">
        <w:rPr>
          <w:sz w:val="20"/>
          <w:rtl/>
        </w:rPr>
        <w:t xml:space="preserve"> </w:t>
      </w:r>
      <w:r w:rsidRPr="003F3665">
        <w:rPr>
          <w:rFonts w:hint="cs"/>
          <w:sz w:val="20"/>
          <w:rtl/>
        </w:rPr>
        <w:t>٢٤١</w:t>
      </w:r>
      <w:r w:rsidRPr="003F3665">
        <w:rPr>
          <w:sz w:val="20"/>
          <w:rtl/>
        </w:rPr>
        <w:t>:</w:t>
      </w:r>
      <w:r w:rsidRPr="003F3665">
        <w:rPr>
          <w:rFonts w:hint="cs"/>
          <w:sz w:val="20"/>
          <w:rtl/>
        </w:rPr>
        <w:t>٤</w:t>
      </w:r>
      <w:r w:rsidRPr="003F3665">
        <w:rPr>
          <w:sz w:val="20"/>
          <w:rtl/>
        </w:rPr>
        <w:t>.</w:t>
      </w:r>
    </w:p>
  </w:footnote>
  <w:footnote w:id="56">
    <w:p w14:paraId="715BCD3D" w14:textId="77777777" w:rsidR="00B82C33" w:rsidRPr="003F3665" w:rsidRDefault="00B82C33"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القاموس</w:t>
      </w:r>
      <w:r w:rsidRPr="003F3665">
        <w:rPr>
          <w:sz w:val="20"/>
          <w:rtl/>
        </w:rPr>
        <w:t xml:space="preserve"> </w:t>
      </w:r>
      <w:r w:rsidRPr="003F3665">
        <w:rPr>
          <w:rFonts w:hint="cs"/>
          <w:sz w:val="20"/>
          <w:rtl/>
        </w:rPr>
        <w:t>٢٣</w:t>
      </w:r>
      <w:r w:rsidRPr="003F3665">
        <w:rPr>
          <w:sz w:val="20"/>
          <w:rtl/>
        </w:rPr>
        <w:t>:</w:t>
      </w:r>
      <w:r w:rsidRPr="003F3665">
        <w:rPr>
          <w:rFonts w:hint="cs"/>
          <w:sz w:val="20"/>
          <w:rtl/>
        </w:rPr>
        <w:t>٢</w:t>
      </w:r>
      <w:r w:rsidRPr="003F3665">
        <w:rPr>
          <w:sz w:val="20"/>
          <w:rtl/>
        </w:rPr>
        <w:t>.</w:t>
      </w:r>
    </w:p>
  </w:footnote>
  <w:footnote w:id="57">
    <w:p w14:paraId="69DD878E" w14:textId="77777777" w:rsidR="00B82C33" w:rsidRPr="003F3665" w:rsidRDefault="00B82C33"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w:t>
      </w:r>
      <w:r w:rsidRPr="003F3665">
        <w:rPr>
          <w:rFonts w:hint="cs"/>
          <w:sz w:val="20"/>
          <w:rtl/>
        </w:rPr>
        <w:t>محمدمهدی</w:t>
      </w:r>
      <w:r w:rsidRPr="003F3665">
        <w:rPr>
          <w:sz w:val="20"/>
          <w:rtl/>
        </w:rPr>
        <w:t xml:space="preserve">. </w:t>
      </w:r>
      <w:r w:rsidRPr="003F3665">
        <w:rPr>
          <w:rFonts w:hint="cs"/>
          <w:sz w:val="20"/>
          <w:rtl/>
        </w:rPr>
        <w:t>محقق</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w:t>
      </w:r>
      <w:r w:rsidRPr="003F3665">
        <w:rPr>
          <w:rFonts w:hint="cs"/>
          <w:sz w:val="20"/>
          <w:rtl/>
        </w:rPr>
        <w:t>السلام</w:t>
      </w:r>
      <w:r w:rsidRPr="003F3665">
        <w:rPr>
          <w:sz w:val="20"/>
          <w:rtl/>
        </w:rPr>
        <w:t xml:space="preserve"> لاحیاء التراث. ، 1415 ه.ق.، مستند الشیعة في أحکام الشریعة، قم - ایران، مؤسسة آل البیت (علیهم السلام) لإحیاء التراث، جلد: ۱۴، صفحه: ۶۶</w:t>
      </w:r>
    </w:p>
  </w:footnote>
  <w:footnote w:id="58">
    <w:p w14:paraId="2F65C1C9" w14:textId="77777777" w:rsidR="00D125F0" w:rsidRPr="003F3665" w:rsidRDefault="00D125F0"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الكافي</w:t>
      </w:r>
      <w:r w:rsidRPr="003F3665">
        <w:rPr>
          <w:sz w:val="20"/>
          <w:rtl/>
        </w:rPr>
        <w:t xml:space="preserve"> </w:t>
      </w:r>
      <w:r w:rsidRPr="003F3665">
        <w:rPr>
          <w:rFonts w:hint="cs"/>
          <w:sz w:val="20"/>
          <w:rtl/>
        </w:rPr>
        <w:t>٤٠٨</w:t>
      </w:r>
      <w:r w:rsidRPr="003F3665">
        <w:rPr>
          <w:sz w:val="20"/>
          <w:rtl/>
        </w:rPr>
        <w:t>:</w:t>
      </w:r>
      <w:r w:rsidRPr="003F3665">
        <w:rPr>
          <w:rFonts w:hint="cs"/>
          <w:sz w:val="20"/>
          <w:rtl/>
        </w:rPr>
        <w:t>٦</w:t>
      </w:r>
      <w:r w:rsidRPr="003F3665">
        <w:rPr>
          <w:sz w:val="20"/>
          <w:rtl/>
        </w:rPr>
        <w:t>-</w:t>
      </w:r>
      <w:r w:rsidRPr="003F3665">
        <w:rPr>
          <w:rFonts w:hint="cs"/>
          <w:sz w:val="20"/>
          <w:rtl/>
        </w:rPr>
        <w:t>٣،</w:t>
      </w:r>
      <w:r w:rsidRPr="003F3665">
        <w:rPr>
          <w:sz w:val="20"/>
          <w:rtl/>
        </w:rPr>
        <w:t xml:space="preserve"> </w:t>
      </w:r>
      <w:r w:rsidRPr="003F3665">
        <w:rPr>
          <w:rFonts w:hint="cs"/>
          <w:sz w:val="20"/>
          <w:rtl/>
        </w:rPr>
        <w:t>التهذيب</w:t>
      </w:r>
      <w:r w:rsidRPr="003F3665">
        <w:rPr>
          <w:sz w:val="20"/>
          <w:rtl/>
        </w:rPr>
        <w:t xml:space="preserve"> </w:t>
      </w:r>
      <w:r w:rsidRPr="003F3665">
        <w:rPr>
          <w:rFonts w:hint="cs"/>
          <w:sz w:val="20"/>
          <w:rtl/>
        </w:rPr>
        <w:t>١١١</w:t>
      </w:r>
      <w:r w:rsidRPr="003F3665">
        <w:rPr>
          <w:sz w:val="20"/>
          <w:rtl/>
        </w:rPr>
        <w:t>:</w:t>
      </w:r>
      <w:r w:rsidRPr="003F3665">
        <w:rPr>
          <w:rFonts w:hint="cs"/>
          <w:sz w:val="20"/>
          <w:rtl/>
        </w:rPr>
        <w:t>٩</w:t>
      </w:r>
      <w:r w:rsidRPr="003F3665">
        <w:rPr>
          <w:sz w:val="20"/>
          <w:rtl/>
        </w:rPr>
        <w:t>-</w:t>
      </w:r>
      <w:r w:rsidRPr="003F3665">
        <w:rPr>
          <w:rFonts w:hint="cs"/>
          <w:sz w:val="20"/>
          <w:rtl/>
        </w:rPr>
        <w:t>٤٨٢،</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٣٢٦</w:t>
      </w:r>
      <w:r w:rsidRPr="003F3665">
        <w:rPr>
          <w:sz w:val="20"/>
          <w:rtl/>
        </w:rPr>
        <w:t>:</w:t>
      </w:r>
      <w:r w:rsidRPr="003F3665">
        <w:rPr>
          <w:rFonts w:hint="cs"/>
          <w:sz w:val="20"/>
          <w:rtl/>
        </w:rPr>
        <w:t>٢٥</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الأشربة</w:t>
      </w:r>
      <w:r w:rsidRPr="003F3665">
        <w:rPr>
          <w:sz w:val="20"/>
          <w:rtl/>
        </w:rPr>
        <w:t xml:space="preserve"> </w:t>
      </w:r>
      <w:r w:rsidRPr="003F3665">
        <w:rPr>
          <w:rFonts w:hint="cs"/>
          <w:sz w:val="20"/>
          <w:rtl/>
        </w:rPr>
        <w:t>المحرّمة</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١٥</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٥</w:t>
      </w:r>
      <w:r w:rsidRPr="003F3665">
        <w:rPr>
          <w:sz w:val="20"/>
          <w:rtl/>
        </w:rPr>
        <w:t>.</w:t>
      </w:r>
    </w:p>
  </w:footnote>
  <w:footnote w:id="59">
    <w:p w14:paraId="6DC8078B" w14:textId="77777777" w:rsidR="00D125F0" w:rsidRPr="003F3665" w:rsidRDefault="00D125F0"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البتع</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البتع</w:t>
      </w:r>
      <w:r w:rsidRPr="003F3665">
        <w:rPr>
          <w:sz w:val="20"/>
          <w:rtl/>
        </w:rPr>
        <w:t xml:space="preserve">: </w:t>
      </w:r>
      <w:r w:rsidRPr="003F3665">
        <w:rPr>
          <w:rFonts w:hint="cs"/>
          <w:sz w:val="20"/>
          <w:rtl/>
        </w:rPr>
        <w:t>نبيذ</w:t>
      </w:r>
      <w:r w:rsidRPr="003F3665">
        <w:rPr>
          <w:sz w:val="20"/>
          <w:rtl/>
        </w:rPr>
        <w:t xml:space="preserve"> </w:t>
      </w:r>
      <w:r w:rsidRPr="003F3665">
        <w:rPr>
          <w:rFonts w:hint="cs"/>
          <w:sz w:val="20"/>
          <w:rtl/>
        </w:rPr>
        <w:t>يتخذ</w:t>
      </w:r>
      <w:r w:rsidRPr="003F3665">
        <w:rPr>
          <w:sz w:val="20"/>
          <w:rtl/>
        </w:rPr>
        <w:t xml:space="preserve"> </w:t>
      </w:r>
      <w:r w:rsidRPr="003F3665">
        <w:rPr>
          <w:rFonts w:hint="cs"/>
          <w:sz w:val="20"/>
          <w:rtl/>
        </w:rPr>
        <w:t>من</w:t>
      </w:r>
      <w:r w:rsidRPr="003F3665">
        <w:rPr>
          <w:sz w:val="20"/>
          <w:rtl/>
        </w:rPr>
        <w:t xml:space="preserve"> </w:t>
      </w:r>
      <w:r w:rsidRPr="003F3665">
        <w:rPr>
          <w:rFonts w:hint="cs"/>
          <w:sz w:val="20"/>
          <w:rtl/>
        </w:rPr>
        <w:t>عسل</w:t>
      </w:r>
      <w:r w:rsidRPr="003F3665">
        <w:rPr>
          <w:sz w:val="20"/>
          <w:rtl/>
        </w:rPr>
        <w:t xml:space="preserve"> كأنه الخمر صلابة - لسان العرب ٤:٨.</w:t>
      </w:r>
    </w:p>
  </w:footnote>
  <w:footnote w:id="60">
    <w:p w14:paraId="2DD6634C" w14:textId="77777777" w:rsidR="00D125F0" w:rsidRPr="003F3665" w:rsidRDefault="00D125F0"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المزر</w:t>
      </w:r>
      <w:r w:rsidRPr="003F3665">
        <w:rPr>
          <w:sz w:val="20"/>
          <w:rtl/>
        </w:rPr>
        <w:t xml:space="preserve">: </w:t>
      </w:r>
      <w:r w:rsidRPr="003F3665">
        <w:rPr>
          <w:rFonts w:hint="cs"/>
          <w:sz w:val="20"/>
          <w:rtl/>
        </w:rPr>
        <w:t>نبيذ</w:t>
      </w:r>
      <w:r w:rsidRPr="003F3665">
        <w:rPr>
          <w:sz w:val="20"/>
          <w:rtl/>
        </w:rPr>
        <w:t xml:space="preserve"> </w:t>
      </w:r>
      <w:r w:rsidRPr="003F3665">
        <w:rPr>
          <w:rFonts w:hint="cs"/>
          <w:sz w:val="20"/>
          <w:rtl/>
        </w:rPr>
        <w:t>الشعير</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الحنطة</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الحبوب</w:t>
      </w:r>
      <w:r w:rsidRPr="003F3665">
        <w:rPr>
          <w:sz w:val="20"/>
          <w:rtl/>
        </w:rPr>
        <w:t xml:space="preserve"> - </w:t>
      </w:r>
      <w:r w:rsidRPr="003F3665">
        <w:rPr>
          <w:rFonts w:hint="cs"/>
          <w:sz w:val="20"/>
          <w:rtl/>
        </w:rPr>
        <w:t>لسان</w:t>
      </w:r>
      <w:r w:rsidRPr="003F3665">
        <w:rPr>
          <w:sz w:val="20"/>
          <w:rtl/>
        </w:rPr>
        <w:t xml:space="preserve"> </w:t>
      </w:r>
      <w:r w:rsidRPr="003F3665">
        <w:rPr>
          <w:rFonts w:hint="cs"/>
          <w:sz w:val="20"/>
          <w:rtl/>
        </w:rPr>
        <w:t>العرب</w:t>
      </w:r>
      <w:r w:rsidRPr="003F3665">
        <w:rPr>
          <w:sz w:val="20"/>
          <w:rtl/>
        </w:rPr>
        <w:t xml:space="preserve"> </w:t>
      </w:r>
      <w:r w:rsidRPr="003F3665">
        <w:rPr>
          <w:rFonts w:hint="cs"/>
          <w:sz w:val="20"/>
          <w:rtl/>
        </w:rPr>
        <w:t>١٧٢</w:t>
      </w:r>
      <w:r w:rsidRPr="003F3665">
        <w:rPr>
          <w:sz w:val="20"/>
          <w:rtl/>
        </w:rPr>
        <w:t>:</w:t>
      </w:r>
      <w:r w:rsidRPr="003F3665">
        <w:rPr>
          <w:rFonts w:hint="cs"/>
          <w:sz w:val="20"/>
          <w:rtl/>
        </w:rPr>
        <w:t>٥</w:t>
      </w:r>
      <w:r w:rsidRPr="003F3665">
        <w:rPr>
          <w:sz w:val="20"/>
          <w:rtl/>
        </w:rPr>
        <w:t>.</w:t>
      </w:r>
    </w:p>
  </w:footnote>
  <w:footnote w:id="61">
    <w:p w14:paraId="14AC2192" w14:textId="77777777" w:rsidR="00D125F0" w:rsidRPr="003F3665" w:rsidRDefault="00D125F0"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الكافي</w:t>
      </w:r>
      <w:r w:rsidRPr="003F3665">
        <w:rPr>
          <w:sz w:val="20"/>
          <w:rtl/>
        </w:rPr>
        <w:t xml:space="preserve"> </w:t>
      </w:r>
      <w:r w:rsidRPr="003F3665">
        <w:rPr>
          <w:rFonts w:hint="cs"/>
          <w:sz w:val="20"/>
          <w:rtl/>
        </w:rPr>
        <w:t>٣٩٢</w:t>
      </w:r>
      <w:r w:rsidRPr="003F3665">
        <w:rPr>
          <w:sz w:val="20"/>
          <w:rtl/>
        </w:rPr>
        <w:t>:</w:t>
      </w:r>
      <w:r w:rsidRPr="003F3665">
        <w:rPr>
          <w:rFonts w:hint="cs"/>
          <w:sz w:val="20"/>
          <w:rtl/>
        </w:rPr>
        <w:t>٦</w:t>
      </w:r>
      <w:r w:rsidRPr="003F3665">
        <w:rPr>
          <w:sz w:val="20"/>
          <w:rtl/>
        </w:rPr>
        <w:t>-</w:t>
      </w:r>
      <w:r w:rsidRPr="003F3665">
        <w:rPr>
          <w:rFonts w:hint="cs"/>
          <w:sz w:val="20"/>
          <w:rtl/>
        </w:rPr>
        <w:t>١،</w:t>
      </w:r>
      <w:r w:rsidRPr="003F3665">
        <w:rPr>
          <w:sz w:val="20"/>
          <w:rtl/>
        </w:rPr>
        <w:t xml:space="preserve"> </w:t>
      </w:r>
      <w:r w:rsidRPr="003F3665">
        <w:rPr>
          <w:rFonts w:hint="cs"/>
          <w:sz w:val="20"/>
          <w:rtl/>
        </w:rPr>
        <w:t>التهذيب</w:t>
      </w:r>
      <w:r w:rsidRPr="003F3665">
        <w:rPr>
          <w:sz w:val="20"/>
          <w:rtl/>
        </w:rPr>
        <w:t xml:space="preserve"> </w:t>
      </w:r>
      <w:r w:rsidRPr="003F3665">
        <w:rPr>
          <w:rFonts w:hint="cs"/>
          <w:sz w:val="20"/>
          <w:rtl/>
        </w:rPr>
        <w:t>١٠١</w:t>
      </w:r>
      <w:r w:rsidRPr="003F3665">
        <w:rPr>
          <w:sz w:val="20"/>
          <w:rtl/>
        </w:rPr>
        <w:t>:</w:t>
      </w:r>
      <w:r w:rsidRPr="003F3665">
        <w:rPr>
          <w:rFonts w:hint="cs"/>
          <w:sz w:val="20"/>
          <w:rtl/>
        </w:rPr>
        <w:t>٩</w:t>
      </w:r>
      <w:r w:rsidRPr="003F3665">
        <w:rPr>
          <w:sz w:val="20"/>
          <w:rtl/>
        </w:rPr>
        <w:t>-</w:t>
      </w:r>
      <w:r w:rsidRPr="003F3665">
        <w:rPr>
          <w:rFonts w:hint="cs"/>
          <w:sz w:val="20"/>
          <w:rtl/>
        </w:rPr>
        <w:t>٤٤٢،</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٢٧٩</w:t>
      </w:r>
      <w:r w:rsidRPr="003F3665">
        <w:rPr>
          <w:sz w:val="20"/>
          <w:rtl/>
        </w:rPr>
        <w:t>:</w:t>
      </w:r>
      <w:r w:rsidRPr="003F3665">
        <w:rPr>
          <w:rFonts w:hint="cs"/>
          <w:sz w:val="20"/>
          <w:rtl/>
        </w:rPr>
        <w:t>٢٥</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الأشربة</w:t>
      </w:r>
      <w:r w:rsidRPr="003F3665">
        <w:rPr>
          <w:sz w:val="20"/>
          <w:rtl/>
        </w:rPr>
        <w:t xml:space="preserve"> </w:t>
      </w:r>
      <w:r w:rsidRPr="003F3665">
        <w:rPr>
          <w:rFonts w:hint="cs"/>
          <w:sz w:val="20"/>
          <w:rtl/>
        </w:rPr>
        <w:t>المحرّمة</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١</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١</w:t>
      </w:r>
      <w:r w:rsidRPr="003F3665">
        <w:rPr>
          <w:sz w:val="20"/>
          <w:rtl/>
        </w:rPr>
        <w:t>.</w:t>
      </w:r>
    </w:p>
  </w:footnote>
  <w:footnote w:id="62">
    <w:p w14:paraId="2A90920A" w14:textId="77777777" w:rsidR="00D125F0" w:rsidRPr="003F3665" w:rsidRDefault="00D125F0"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الكافي ٣٩٢:٦-٢، الوسائل ٢٧٩:٢٥ أبواب الأشربة المحرّمة ب ١ ح ٢.</w:t>
      </w:r>
    </w:p>
  </w:footnote>
  <w:footnote w:id="63">
    <w:p w14:paraId="073F65B9" w14:textId="77777777" w:rsidR="00D125F0" w:rsidRPr="003F3665" w:rsidRDefault="00D125F0"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الكافي ٤١٢:٦-٥، الوسائل ٣٤٣:٢٥ أبواب الأشربة المحرّمة ب ١٩ ح ٤.</w:t>
      </w:r>
    </w:p>
  </w:footnote>
  <w:footnote w:id="64">
    <w:p w14:paraId="262E26C0" w14:textId="77777777" w:rsidR="00D125F0" w:rsidRPr="003F3665" w:rsidRDefault="00D125F0"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w:t>
      </w:r>
      <w:r w:rsidRPr="003F3665">
        <w:rPr>
          <w:rFonts w:hint="cs"/>
          <w:sz w:val="20"/>
          <w:rtl/>
        </w:rPr>
        <w:t>محمدمهدی</w:t>
      </w:r>
      <w:r w:rsidRPr="003F3665">
        <w:rPr>
          <w:sz w:val="20"/>
          <w:rtl/>
        </w:rPr>
        <w:t xml:space="preserve">. </w:t>
      </w:r>
      <w:r w:rsidRPr="003F3665">
        <w:rPr>
          <w:rFonts w:hint="cs"/>
          <w:sz w:val="20"/>
          <w:rtl/>
        </w:rPr>
        <w:t>محقق</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w:t>
      </w:r>
      <w:r w:rsidRPr="003F3665">
        <w:rPr>
          <w:rFonts w:hint="cs"/>
          <w:sz w:val="20"/>
          <w:rtl/>
        </w:rPr>
        <w:t>السلام</w:t>
      </w:r>
      <w:r w:rsidRPr="003F3665">
        <w:rPr>
          <w:sz w:val="20"/>
          <w:rtl/>
        </w:rPr>
        <w:t xml:space="preserve"> </w:t>
      </w:r>
      <w:r w:rsidRPr="003F3665">
        <w:rPr>
          <w:rFonts w:hint="cs"/>
          <w:sz w:val="20"/>
          <w:rtl/>
        </w:rPr>
        <w:t>لاحیاء</w:t>
      </w:r>
      <w:r w:rsidRPr="003F3665">
        <w:rPr>
          <w:sz w:val="20"/>
          <w:rtl/>
        </w:rPr>
        <w:t xml:space="preserve"> </w:t>
      </w:r>
      <w:r w:rsidRPr="003F3665">
        <w:rPr>
          <w:rFonts w:hint="cs"/>
          <w:sz w:val="20"/>
          <w:rtl/>
        </w:rPr>
        <w:t>التراث</w:t>
      </w:r>
      <w:r w:rsidRPr="003F3665">
        <w:rPr>
          <w:sz w:val="20"/>
          <w:rtl/>
        </w:rPr>
        <w:t xml:space="preserve">. </w:t>
      </w:r>
      <w:r w:rsidRPr="003F3665">
        <w:rPr>
          <w:rFonts w:hint="cs"/>
          <w:sz w:val="20"/>
          <w:rtl/>
        </w:rPr>
        <w:t>،</w:t>
      </w:r>
      <w:r w:rsidRPr="003F3665">
        <w:rPr>
          <w:sz w:val="20"/>
          <w:rtl/>
        </w:rPr>
        <w:t xml:space="preserve"> 1415 </w:t>
      </w:r>
      <w:r w:rsidRPr="003F3665">
        <w:rPr>
          <w:rFonts w:hint="cs"/>
          <w:sz w:val="20"/>
          <w:rtl/>
        </w:rPr>
        <w:t>ه</w:t>
      </w:r>
      <w:r w:rsidRPr="003F3665">
        <w:rPr>
          <w:sz w:val="20"/>
          <w:rtl/>
        </w:rPr>
        <w:t>.</w:t>
      </w:r>
      <w:r w:rsidRPr="003F3665">
        <w:rPr>
          <w:rFonts w:hint="cs"/>
          <w:sz w:val="20"/>
          <w:rtl/>
        </w:rPr>
        <w:t>ق</w:t>
      </w:r>
      <w:r w:rsidRPr="003F3665">
        <w:rPr>
          <w:sz w:val="20"/>
          <w:rtl/>
        </w:rPr>
        <w:t>.</w:t>
      </w:r>
      <w:r w:rsidRPr="003F3665">
        <w:rPr>
          <w:rFonts w:hint="cs"/>
          <w:sz w:val="20"/>
          <w:rtl/>
        </w:rPr>
        <w:t>،</w:t>
      </w:r>
      <w:r w:rsidRPr="003F3665">
        <w:rPr>
          <w:sz w:val="20"/>
          <w:rtl/>
        </w:rPr>
        <w:t xml:space="preserve"> </w:t>
      </w:r>
      <w:r w:rsidRPr="003F3665">
        <w:rPr>
          <w:rFonts w:hint="cs"/>
          <w:sz w:val="20"/>
          <w:rtl/>
        </w:rPr>
        <w:t>مست</w:t>
      </w:r>
      <w:r w:rsidRPr="003F3665">
        <w:rPr>
          <w:sz w:val="20"/>
          <w:rtl/>
        </w:rPr>
        <w:t>ند الشیعة في أحکام الشریعة، قم - ایران، مؤسسة آل البیت (علیهم السلام) لإحیاء التراث، جلد: ۱۴، صفحه: ۶۷</w:t>
      </w:r>
    </w:p>
  </w:footnote>
  <w:footnote w:id="65">
    <w:p w14:paraId="56D91EDB" w14:textId="77777777" w:rsidR="008E146F" w:rsidRPr="003F3665" w:rsidRDefault="008E146F"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المائدة</w:t>
      </w:r>
      <w:r w:rsidRPr="003F3665">
        <w:rPr>
          <w:sz w:val="20"/>
          <w:rtl/>
        </w:rPr>
        <w:t xml:space="preserve">: </w:t>
      </w:r>
      <w:r w:rsidRPr="003F3665">
        <w:rPr>
          <w:rFonts w:hint="cs"/>
          <w:sz w:val="20"/>
          <w:rtl/>
        </w:rPr>
        <w:t>٩٠</w:t>
      </w:r>
      <w:r w:rsidRPr="003F3665">
        <w:rPr>
          <w:sz w:val="20"/>
          <w:rtl/>
        </w:rPr>
        <w:t>.</w:t>
      </w:r>
    </w:p>
  </w:footnote>
  <w:footnote w:id="66">
    <w:p w14:paraId="6804957A" w14:textId="77777777" w:rsidR="002E5B05" w:rsidRPr="003F3665" w:rsidRDefault="002E5B05"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المائدة</w:t>
      </w:r>
      <w:r w:rsidRPr="003F3665">
        <w:rPr>
          <w:sz w:val="20"/>
          <w:rtl/>
        </w:rPr>
        <w:t xml:space="preserve">: </w:t>
      </w:r>
      <w:r w:rsidRPr="003F3665">
        <w:rPr>
          <w:rFonts w:hint="cs"/>
          <w:sz w:val="20"/>
          <w:rtl/>
        </w:rPr>
        <w:t>٩٠</w:t>
      </w:r>
      <w:r w:rsidRPr="003F3665">
        <w:rPr>
          <w:sz w:val="20"/>
          <w:rtl/>
        </w:rPr>
        <w:t>.</w:t>
      </w:r>
    </w:p>
  </w:footnote>
  <w:footnote w:id="67">
    <w:p w14:paraId="62FF07E9" w14:textId="77777777" w:rsidR="00635D15" w:rsidRPr="003F3665" w:rsidRDefault="00635D15"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تفسير</w:t>
      </w:r>
      <w:r w:rsidRPr="003F3665">
        <w:rPr>
          <w:sz w:val="20"/>
          <w:rtl/>
        </w:rPr>
        <w:t xml:space="preserve"> </w:t>
      </w:r>
      <w:r w:rsidRPr="003F3665">
        <w:rPr>
          <w:rFonts w:hint="cs"/>
          <w:sz w:val="20"/>
          <w:rtl/>
        </w:rPr>
        <w:t>القمي</w:t>
      </w:r>
      <w:r w:rsidRPr="003F3665">
        <w:rPr>
          <w:sz w:val="20"/>
          <w:rtl/>
        </w:rPr>
        <w:t xml:space="preserve"> </w:t>
      </w:r>
      <w:r w:rsidRPr="003F3665">
        <w:rPr>
          <w:rFonts w:hint="cs"/>
          <w:sz w:val="20"/>
          <w:rtl/>
        </w:rPr>
        <w:t>١٨٠</w:t>
      </w:r>
      <w:r w:rsidRPr="003F3665">
        <w:rPr>
          <w:sz w:val="20"/>
          <w:rtl/>
        </w:rPr>
        <w:t>:</w:t>
      </w:r>
      <w:r w:rsidRPr="003F3665">
        <w:rPr>
          <w:rFonts w:hint="cs"/>
          <w:sz w:val="20"/>
          <w:rtl/>
        </w:rPr>
        <w:t>١،</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٣٢١</w:t>
      </w:r>
      <w:r w:rsidRPr="003F3665">
        <w:rPr>
          <w:sz w:val="20"/>
          <w:rtl/>
        </w:rPr>
        <w:t>:</w:t>
      </w:r>
      <w:r w:rsidRPr="003F3665">
        <w:rPr>
          <w:rFonts w:hint="cs"/>
          <w:sz w:val="20"/>
          <w:rtl/>
        </w:rPr>
        <w:t>١٧</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ما</w:t>
      </w:r>
      <w:r w:rsidRPr="003F3665">
        <w:rPr>
          <w:sz w:val="20"/>
          <w:rtl/>
        </w:rPr>
        <w:t xml:space="preserve"> </w:t>
      </w:r>
      <w:r w:rsidRPr="003F3665">
        <w:rPr>
          <w:rFonts w:hint="cs"/>
          <w:sz w:val="20"/>
          <w:rtl/>
        </w:rPr>
        <w:t>يكتسب</w:t>
      </w:r>
      <w:r w:rsidRPr="003F3665">
        <w:rPr>
          <w:sz w:val="20"/>
          <w:rtl/>
        </w:rPr>
        <w:t xml:space="preserve"> </w:t>
      </w:r>
      <w:r w:rsidRPr="003F3665">
        <w:rPr>
          <w:rFonts w:hint="cs"/>
          <w:sz w:val="20"/>
          <w:rtl/>
        </w:rPr>
        <w:t>به</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١٠٢</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١٢</w:t>
      </w:r>
      <w:r w:rsidRPr="003F3665">
        <w:rPr>
          <w:sz w:val="20"/>
          <w:rtl/>
        </w:rPr>
        <w:t>.</w:t>
      </w:r>
    </w:p>
  </w:footnote>
  <w:footnote w:id="68">
    <w:p w14:paraId="6CDF6DD4" w14:textId="77777777" w:rsidR="00635D15" w:rsidRPr="003F3665" w:rsidRDefault="00635D15"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w:t>
      </w:r>
      <w:r w:rsidRPr="003F3665">
        <w:rPr>
          <w:rFonts w:hint="cs"/>
          <w:sz w:val="20"/>
          <w:rtl/>
        </w:rPr>
        <w:t>محمدمهدی</w:t>
      </w:r>
      <w:r w:rsidRPr="003F3665">
        <w:rPr>
          <w:sz w:val="20"/>
          <w:rtl/>
        </w:rPr>
        <w:t xml:space="preserve">. </w:t>
      </w:r>
      <w:r w:rsidRPr="003F3665">
        <w:rPr>
          <w:rFonts w:hint="cs"/>
          <w:sz w:val="20"/>
          <w:rtl/>
        </w:rPr>
        <w:t>محقق</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w:t>
      </w:r>
      <w:r w:rsidRPr="003F3665">
        <w:rPr>
          <w:rFonts w:hint="cs"/>
          <w:sz w:val="20"/>
          <w:rtl/>
        </w:rPr>
        <w:t>السلام</w:t>
      </w:r>
      <w:r w:rsidRPr="003F3665">
        <w:rPr>
          <w:sz w:val="20"/>
          <w:rtl/>
        </w:rPr>
        <w:t xml:space="preserve"> </w:t>
      </w:r>
      <w:r w:rsidRPr="003F3665">
        <w:rPr>
          <w:rFonts w:hint="cs"/>
          <w:sz w:val="20"/>
          <w:rtl/>
        </w:rPr>
        <w:t>لاحیاء</w:t>
      </w:r>
      <w:r w:rsidRPr="003F3665">
        <w:rPr>
          <w:sz w:val="20"/>
          <w:rtl/>
        </w:rPr>
        <w:t xml:space="preserve"> </w:t>
      </w:r>
      <w:r w:rsidRPr="003F3665">
        <w:rPr>
          <w:rFonts w:hint="cs"/>
          <w:sz w:val="20"/>
          <w:rtl/>
        </w:rPr>
        <w:t>التراث</w:t>
      </w:r>
      <w:r w:rsidRPr="003F3665">
        <w:rPr>
          <w:sz w:val="20"/>
          <w:rtl/>
        </w:rPr>
        <w:t xml:space="preserve">. </w:t>
      </w:r>
      <w:r w:rsidRPr="003F3665">
        <w:rPr>
          <w:rFonts w:hint="cs"/>
          <w:sz w:val="20"/>
          <w:rtl/>
        </w:rPr>
        <w:t>،</w:t>
      </w:r>
      <w:r w:rsidRPr="003F3665">
        <w:rPr>
          <w:sz w:val="20"/>
          <w:rtl/>
        </w:rPr>
        <w:t xml:space="preserve"> 1415 </w:t>
      </w:r>
      <w:r w:rsidRPr="003F3665">
        <w:rPr>
          <w:rFonts w:hint="cs"/>
          <w:sz w:val="20"/>
          <w:rtl/>
        </w:rPr>
        <w:t>ه</w:t>
      </w:r>
      <w:r w:rsidRPr="003F3665">
        <w:rPr>
          <w:sz w:val="20"/>
          <w:rtl/>
        </w:rPr>
        <w:t>.</w:t>
      </w:r>
      <w:r w:rsidRPr="003F3665">
        <w:rPr>
          <w:rFonts w:hint="cs"/>
          <w:sz w:val="20"/>
          <w:rtl/>
        </w:rPr>
        <w:t>ق</w:t>
      </w:r>
      <w:r w:rsidRPr="003F3665">
        <w:rPr>
          <w:sz w:val="20"/>
          <w:rtl/>
        </w:rPr>
        <w:t>.</w:t>
      </w:r>
      <w:r w:rsidRPr="003F3665">
        <w:rPr>
          <w:rFonts w:hint="cs"/>
          <w:sz w:val="20"/>
          <w:rtl/>
        </w:rPr>
        <w:t>،</w:t>
      </w:r>
      <w:r w:rsidRPr="003F3665">
        <w:rPr>
          <w:sz w:val="20"/>
          <w:rtl/>
        </w:rPr>
        <w:t xml:space="preserve"> </w:t>
      </w:r>
      <w:r w:rsidRPr="003F3665">
        <w:rPr>
          <w:rFonts w:hint="cs"/>
          <w:sz w:val="20"/>
          <w:rtl/>
        </w:rPr>
        <w:t>مستند</w:t>
      </w:r>
      <w:r w:rsidRPr="003F3665">
        <w:rPr>
          <w:sz w:val="20"/>
          <w:rtl/>
        </w:rPr>
        <w:t xml:space="preserve"> </w:t>
      </w:r>
      <w:r w:rsidRPr="003F3665">
        <w:rPr>
          <w:rFonts w:hint="cs"/>
          <w:sz w:val="20"/>
          <w:rtl/>
        </w:rPr>
        <w:t>الشیعة</w:t>
      </w:r>
      <w:r w:rsidRPr="003F3665">
        <w:rPr>
          <w:sz w:val="20"/>
          <w:rtl/>
        </w:rPr>
        <w:t xml:space="preserve"> </w:t>
      </w:r>
      <w:r w:rsidRPr="003F3665">
        <w:rPr>
          <w:rFonts w:hint="cs"/>
          <w:sz w:val="20"/>
          <w:rtl/>
        </w:rPr>
        <w:t>في</w:t>
      </w:r>
      <w:r w:rsidRPr="003F3665">
        <w:rPr>
          <w:sz w:val="20"/>
          <w:rtl/>
        </w:rPr>
        <w:t xml:space="preserve"> </w:t>
      </w:r>
      <w:r w:rsidRPr="003F3665">
        <w:rPr>
          <w:rFonts w:hint="cs"/>
          <w:sz w:val="20"/>
          <w:rtl/>
        </w:rPr>
        <w:t>أحکام</w:t>
      </w:r>
      <w:r w:rsidRPr="003F3665">
        <w:rPr>
          <w:sz w:val="20"/>
          <w:rtl/>
        </w:rPr>
        <w:t xml:space="preserve"> </w:t>
      </w:r>
      <w:r w:rsidRPr="003F3665">
        <w:rPr>
          <w:rFonts w:hint="cs"/>
          <w:sz w:val="20"/>
          <w:rtl/>
        </w:rPr>
        <w:t>الشریعة،</w:t>
      </w:r>
      <w:r w:rsidRPr="003F3665">
        <w:rPr>
          <w:sz w:val="20"/>
          <w:rtl/>
        </w:rPr>
        <w:t xml:space="preserve"> </w:t>
      </w:r>
      <w:r w:rsidRPr="003F3665">
        <w:rPr>
          <w:rFonts w:hint="cs"/>
          <w:sz w:val="20"/>
          <w:rtl/>
        </w:rPr>
        <w:t>قم</w:t>
      </w:r>
      <w:r w:rsidRPr="003F3665">
        <w:rPr>
          <w:sz w:val="20"/>
          <w:rtl/>
        </w:rPr>
        <w:t xml:space="preserve"> - </w:t>
      </w:r>
      <w:r w:rsidRPr="003F3665">
        <w:rPr>
          <w:rFonts w:hint="cs"/>
          <w:sz w:val="20"/>
          <w:rtl/>
        </w:rPr>
        <w:t>ایران،</w:t>
      </w:r>
      <w:r w:rsidRPr="003F3665">
        <w:rPr>
          <w:sz w:val="20"/>
          <w:rtl/>
        </w:rPr>
        <w:t xml:space="preserve"> </w:t>
      </w:r>
      <w:r w:rsidRPr="003F3665">
        <w:rPr>
          <w:rFonts w:hint="cs"/>
          <w:sz w:val="20"/>
          <w:rtl/>
        </w:rPr>
        <w:t>مؤسسة</w:t>
      </w:r>
      <w:r w:rsidRPr="003F3665">
        <w:rPr>
          <w:sz w:val="20"/>
          <w:rtl/>
        </w:rPr>
        <w:t xml:space="preserve"> </w:t>
      </w:r>
      <w:r w:rsidRPr="003F3665">
        <w:rPr>
          <w:rFonts w:hint="cs"/>
          <w:sz w:val="20"/>
          <w:rtl/>
        </w:rPr>
        <w:t>آل</w:t>
      </w:r>
      <w:r w:rsidRPr="003F3665">
        <w:rPr>
          <w:sz w:val="20"/>
          <w:rtl/>
        </w:rPr>
        <w:t xml:space="preserve"> </w:t>
      </w:r>
      <w:r w:rsidRPr="003F3665">
        <w:rPr>
          <w:rFonts w:hint="cs"/>
          <w:sz w:val="20"/>
          <w:rtl/>
        </w:rPr>
        <w:t>البیت</w:t>
      </w:r>
      <w:r w:rsidRPr="003F3665">
        <w:rPr>
          <w:sz w:val="20"/>
          <w:rtl/>
        </w:rPr>
        <w:t xml:space="preserve"> (</w:t>
      </w:r>
      <w:r w:rsidRPr="003F3665">
        <w:rPr>
          <w:rFonts w:hint="cs"/>
          <w:sz w:val="20"/>
          <w:rtl/>
        </w:rPr>
        <w:t>علیهم</w:t>
      </w:r>
      <w:r w:rsidRPr="003F3665">
        <w:rPr>
          <w:sz w:val="20"/>
          <w:rtl/>
        </w:rPr>
        <w:t xml:space="preserve"> السلام) لإحیاء التراث، جلد: ۱۴، صفحه: ۶۷</w:t>
      </w:r>
    </w:p>
  </w:footnote>
  <w:footnote w:id="69">
    <w:p w14:paraId="7341AF2C" w14:textId="77777777" w:rsidR="004F4528" w:rsidRPr="003F3665" w:rsidRDefault="004F4528"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نراقی،</w:t>
      </w:r>
      <w:r w:rsidRPr="003F3665">
        <w:rPr>
          <w:sz w:val="20"/>
          <w:rtl/>
        </w:rPr>
        <w:t xml:space="preserve"> </w:t>
      </w:r>
      <w:r w:rsidRPr="003F3665">
        <w:rPr>
          <w:rFonts w:hint="cs"/>
          <w:sz w:val="20"/>
          <w:rtl/>
        </w:rPr>
        <w:t>احمد</w:t>
      </w:r>
      <w:r w:rsidRPr="003F3665">
        <w:rPr>
          <w:sz w:val="20"/>
          <w:rtl/>
        </w:rPr>
        <w:t xml:space="preserve"> </w:t>
      </w:r>
      <w:r w:rsidRPr="003F3665">
        <w:rPr>
          <w:rFonts w:hint="cs"/>
          <w:sz w:val="20"/>
          <w:rtl/>
        </w:rPr>
        <w:t>بن</w:t>
      </w:r>
      <w:r w:rsidRPr="003F3665">
        <w:rPr>
          <w:sz w:val="20"/>
          <w:rtl/>
        </w:rPr>
        <w:t xml:space="preserve"> </w:t>
      </w:r>
      <w:r w:rsidRPr="003F3665">
        <w:rPr>
          <w:rFonts w:hint="cs"/>
          <w:sz w:val="20"/>
          <w:rtl/>
        </w:rPr>
        <w:t>م</w:t>
      </w:r>
      <w:r w:rsidRPr="003F3665">
        <w:rPr>
          <w:sz w:val="20"/>
          <w:rtl/>
        </w:rPr>
        <w:t>حمدمهدی. محقق مؤسسة آل البیت علیهم السلام لاحیاء التراث. ، 1415 ه.ق.، مستند الشیعة في أحکام الشریعة، قم - ایران، مؤسسة آل البیت (علیهم السلام) لإحیاء التراث، جلد: ۱۴، صفحه: ۶۸</w:t>
      </w:r>
    </w:p>
  </w:footnote>
  <w:footnote w:id="70">
    <w:p w14:paraId="2BAA5C1A" w14:textId="77777777" w:rsidR="00C84694" w:rsidRPr="003F3665" w:rsidRDefault="00C84694"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فقه</w:t>
      </w:r>
      <w:r w:rsidRPr="003F3665">
        <w:rPr>
          <w:sz w:val="20"/>
          <w:rtl/>
        </w:rPr>
        <w:t xml:space="preserve"> </w:t>
      </w:r>
      <w:r w:rsidRPr="003F3665">
        <w:rPr>
          <w:rFonts w:hint="cs"/>
          <w:sz w:val="20"/>
          <w:rtl/>
        </w:rPr>
        <w:t>الرضا</w:t>
      </w:r>
      <w:r w:rsidRPr="003F3665">
        <w:rPr>
          <w:sz w:val="20"/>
          <w:rtl/>
        </w:rPr>
        <w:t xml:space="preserve"> </w:t>
      </w:r>
      <w:r w:rsidRPr="003F3665">
        <w:rPr>
          <w:rFonts w:hint="cs"/>
          <w:sz w:val="20"/>
          <w:rtl/>
        </w:rPr>
        <w:t>«ع»</w:t>
      </w:r>
      <w:r w:rsidRPr="003F3665">
        <w:rPr>
          <w:sz w:val="20"/>
          <w:rtl/>
        </w:rPr>
        <w:t xml:space="preserve">: </w:t>
      </w:r>
      <w:r w:rsidRPr="003F3665">
        <w:rPr>
          <w:rFonts w:hint="cs"/>
          <w:sz w:val="20"/>
          <w:rtl/>
        </w:rPr>
        <w:t>٢٨٠،</w:t>
      </w:r>
      <w:r w:rsidRPr="003F3665">
        <w:rPr>
          <w:sz w:val="20"/>
          <w:rtl/>
        </w:rPr>
        <w:t xml:space="preserve"> </w:t>
      </w:r>
      <w:r w:rsidRPr="003F3665">
        <w:rPr>
          <w:rFonts w:hint="cs"/>
          <w:sz w:val="20"/>
          <w:rtl/>
        </w:rPr>
        <w:t>مستدرك</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٣٧</w:t>
      </w:r>
      <w:r w:rsidRPr="003F3665">
        <w:rPr>
          <w:sz w:val="20"/>
          <w:rtl/>
        </w:rPr>
        <w:t>:</w:t>
      </w:r>
      <w:r w:rsidRPr="003F3665">
        <w:rPr>
          <w:rFonts w:hint="cs"/>
          <w:sz w:val="20"/>
          <w:rtl/>
        </w:rPr>
        <w:t>١٧</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الأشربة</w:t>
      </w:r>
      <w:r w:rsidRPr="003F3665">
        <w:rPr>
          <w:sz w:val="20"/>
          <w:rtl/>
        </w:rPr>
        <w:t xml:space="preserve"> </w:t>
      </w:r>
      <w:r w:rsidRPr="003F3665">
        <w:rPr>
          <w:rFonts w:hint="cs"/>
          <w:sz w:val="20"/>
          <w:rtl/>
        </w:rPr>
        <w:t>المحرمة</w:t>
      </w:r>
      <w:r w:rsidRPr="003F3665">
        <w:rPr>
          <w:sz w:val="20"/>
          <w:rtl/>
        </w:rPr>
        <w:t xml:space="preserve"> </w:t>
      </w:r>
      <w:r w:rsidRPr="003F3665">
        <w:rPr>
          <w:rFonts w:hint="cs"/>
          <w:sz w:val="20"/>
          <w:rtl/>
        </w:rPr>
        <w:t>ب</w:t>
      </w:r>
      <w:r w:rsidRPr="003F3665">
        <w:rPr>
          <w:sz w:val="20"/>
          <w:rtl/>
        </w:rPr>
        <w:t xml:space="preserve"> </w:t>
      </w:r>
      <w:r w:rsidRPr="003F3665">
        <w:rPr>
          <w:rFonts w:hint="cs"/>
          <w:sz w:val="20"/>
          <w:rtl/>
        </w:rPr>
        <w:t>١</w:t>
      </w:r>
      <w:r w:rsidRPr="003F3665">
        <w:rPr>
          <w:sz w:val="20"/>
          <w:rtl/>
        </w:rPr>
        <w:t xml:space="preserve"> </w:t>
      </w:r>
      <w:r w:rsidRPr="003F3665">
        <w:rPr>
          <w:rFonts w:hint="cs"/>
          <w:sz w:val="20"/>
          <w:rtl/>
        </w:rPr>
        <w:t>ح</w:t>
      </w:r>
      <w:r w:rsidRPr="003F3665">
        <w:rPr>
          <w:sz w:val="20"/>
          <w:rtl/>
        </w:rPr>
        <w:t xml:space="preserve"> </w:t>
      </w:r>
      <w:r w:rsidRPr="003F3665">
        <w:rPr>
          <w:rFonts w:hint="cs"/>
          <w:sz w:val="20"/>
          <w:rtl/>
        </w:rPr>
        <w:t>٢</w:t>
      </w:r>
      <w:r w:rsidRPr="003F3665">
        <w:rPr>
          <w:sz w:val="20"/>
          <w:rtl/>
        </w:rPr>
        <w:t>.</w:t>
      </w:r>
    </w:p>
  </w:footnote>
  <w:footnote w:id="71">
    <w:p w14:paraId="1CD44FF4" w14:textId="77777777" w:rsidR="00B26AC1" w:rsidRPr="003F3665" w:rsidRDefault="00B26AC1"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كذا</w:t>
      </w:r>
      <w:r w:rsidRPr="003F3665">
        <w:rPr>
          <w:sz w:val="20"/>
          <w:rtl/>
        </w:rPr>
        <w:t xml:space="preserve"> </w:t>
      </w:r>
      <w:r w:rsidRPr="003F3665">
        <w:rPr>
          <w:rFonts w:hint="cs"/>
          <w:sz w:val="20"/>
          <w:rtl/>
        </w:rPr>
        <w:t>في</w:t>
      </w:r>
      <w:r w:rsidRPr="003F3665">
        <w:rPr>
          <w:sz w:val="20"/>
          <w:rtl/>
        </w:rPr>
        <w:t xml:space="preserve"> </w:t>
      </w:r>
      <w:r w:rsidRPr="003F3665">
        <w:rPr>
          <w:rFonts w:hint="cs"/>
          <w:sz w:val="20"/>
          <w:rtl/>
        </w:rPr>
        <w:t>النسخ،</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في</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«قال</w:t>
      </w:r>
      <w:r w:rsidRPr="003F3665">
        <w:rPr>
          <w:sz w:val="20"/>
          <w:rtl/>
        </w:rPr>
        <w:t xml:space="preserve"> </w:t>
      </w:r>
      <w:r w:rsidRPr="003F3665">
        <w:rPr>
          <w:rFonts w:hint="cs"/>
          <w:sz w:val="20"/>
          <w:rtl/>
        </w:rPr>
        <w:t>عليّ‌</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اجعلها</w:t>
      </w:r>
      <w:r w:rsidRPr="003F3665">
        <w:rPr>
          <w:sz w:val="20"/>
          <w:rtl/>
        </w:rPr>
        <w:t xml:space="preserve"> </w:t>
      </w:r>
      <w:r w:rsidRPr="003F3665">
        <w:rPr>
          <w:rFonts w:hint="cs"/>
          <w:sz w:val="20"/>
          <w:rtl/>
        </w:rPr>
        <w:t>خَلاّ»</w:t>
      </w:r>
      <w:r w:rsidRPr="003F3665">
        <w:rPr>
          <w:sz w:val="20"/>
          <w:rtl/>
        </w:rPr>
        <w:t xml:space="preserve"> </w:t>
      </w:r>
      <w:r w:rsidRPr="003F3665">
        <w:rPr>
          <w:rFonts w:hint="cs"/>
          <w:sz w:val="20"/>
          <w:rtl/>
        </w:rPr>
        <w:t>و</w:t>
      </w:r>
      <w:r w:rsidRPr="003F3665">
        <w:rPr>
          <w:sz w:val="20"/>
          <w:rtl/>
        </w:rPr>
        <w:t xml:space="preserve"> </w:t>
      </w:r>
      <w:r w:rsidRPr="003F3665">
        <w:rPr>
          <w:rFonts w:hint="cs"/>
          <w:sz w:val="20"/>
          <w:rtl/>
        </w:rPr>
        <w:t>المراد</w:t>
      </w:r>
      <w:r w:rsidRPr="003F3665">
        <w:rPr>
          <w:sz w:val="20"/>
          <w:rtl/>
        </w:rPr>
        <w:t xml:space="preserve"> </w:t>
      </w:r>
      <w:r w:rsidRPr="003F3665">
        <w:rPr>
          <w:rFonts w:hint="cs"/>
          <w:sz w:val="20"/>
          <w:rtl/>
        </w:rPr>
        <w:t>به</w:t>
      </w:r>
      <w:r w:rsidRPr="003F3665">
        <w:rPr>
          <w:sz w:val="20"/>
          <w:rtl/>
        </w:rPr>
        <w:t xml:space="preserve">: </w:t>
      </w:r>
      <w:r w:rsidRPr="003F3665">
        <w:rPr>
          <w:rFonts w:hint="cs"/>
          <w:sz w:val="20"/>
          <w:rtl/>
        </w:rPr>
        <w:t>عليّ‌</w:t>
      </w:r>
      <w:r w:rsidRPr="003F3665">
        <w:rPr>
          <w:sz w:val="20"/>
          <w:rtl/>
        </w:rPr>
        <w:t xml:space="preserve"> </w:t>
      </w:r>
      <w:r w:rsidRPr="003F3665">
        <w:rPr>
          <w:rFonts w:hint="cs"/>
          <w:sz w:val="20"/>
          <w:rtl/>
        </w:rPr>
        <w:t>اب</w:t>
      </w:r>
      <w:r w:rsidRPr="003F3665">
        <w:rPr>
          <w:sz w:val="20"/>
          <w:rtl/>
        </w:rPr>
        <w:t xml:space="preserve">ن حديد، الواقع في سند الرواية. </w:t>
      </w:r>
    </w:p>
  </w:footnote>
  <w:footnote w:id="72">
    <w:p w14:paraId="180C17F0" w14:textId="77777777" w:rsidR="00B26AC1" w:rsidRPr="003F3665" w:rsidRDefault="00B26AC1" w:rsidP="003F3665">
      <w:pPr>
        <w:pStyle w:val="NoSpacing"/>
        <w:jc w:val="lowKashida"/>
        <w:rPr>
          <w:sz w:val="20"/>
          <w:rtl/>
        </w:rPr>
      </w:pPr>
      <w:r w:rsidRPr="003F3665">
        <w:rPr>
          <w:rStyle w:val="FootnoteReference"/>
          <w:sz w:val="20"/>
        </w:rPr>
        <w:footnoteRef/>
      </w:r>
      <w:r w:rsidRPr="003F3665">
        <w:rPr>
          <w:rFonts w:ascii="Cambria" w:hAnsi="Cambria" w:cs="Cambria" w:hint="cs"/>
          <w:sz w:val="20"/>
          <w:rtl/>
        </w:rPr>
        <w:t> </w:t>
      </w:r>
      <w:r w:rsidRPr="003F3665">
        <w:rPr>
          <w:sz w:val="20"/>
          <w:rtl/>
        </w:rPr>
        <w:t xml:space="preserve"> </w:t>
      </w:r>
      <w:r w:rsidRPr="003F3665">
        <w:rPr>
          <w:rFonts w:hint="cs"/>
          <w:sz w:val="20"/>
          <w:rtl/>
        </w:rPr>
        <w:t>الوسائل</w:t>
      </w:r>
      <w:r w:rsidRPr="003F3665">
        <w:rPr>
          <w:sz w:val="20"/>
          <w:rtl/>
        </w:rPr>
        <w:t xml:space="preserve"> </w:t>
      </w:r>
      <w:r w:rsidRPr="003F3665">
        <w:rPr>
          <w:rFonts w:hint="cs"/>
          <w:sz w:val="20"/>
          <w:rtl/>
        </w:rPr>
        <w:t>٢٩٧</w:t>
      </w:r>
      <w:r w:rsidRPr="003F3665">
        <w:rPr>
          <w:sz w:val="20"/>
          <w:rtl/>
        </w:rPr>
        <w:t>:</w:t>
      </w:r>
      <w:r w:rsidRPr="003F3665">
        <w:rPr>
          <w:rFonts w:hint="cs"/>
          <w:sz w:val="20"/>
          <w:rtl/>
        </w:rPr>
        <w:t>١٧،</w:t>
      </w:r>
      <w:r w:rsidRPr="003F3665">
        <w:rPr>
          <w:sz w:val="20"/>
          <w:rtl/>
        </w:rPr>
        <w:t xml:space="preserve"> </w:t>
      </w:r>
      <w:r w:rsidRPr="003F3665">
        <w:rPr>
          <w:rFonts w:hint="cs"/>
          <w:sz w:val="20"/>
          <w:rtl/>
        </w:rPr>
        <w:t>الباب</w:t>
      </w:r>
      <w:r w:rsidRPr="003F3665">
        <w:rPr>
          <w:sz w:val="20"/>
          <w:rtl/>
        </w:rPr>
        <w:t xml:space="preserve"> </w:t>
      </w:r>
      <w:r w:rsidRPr="003F3665">
        <w:rPr>
          <w:rFonts w:hint="cs"/>
          <w:sz w:val="20"/>
          <w:rtl/>
        </w:rPr>
        <w:t>٣١</w:t>
      </w:r>
      <w:r w:rsidRPr="003F3665">
        <w:rPr>
          <w:sz w:val="20"/>
          <w:rtl/>
        </w:rPr>
        <w:t xml:space="preserve"> </w:t>
      </w:r>
      <w:r w:rsidRPr="003F3665">
        <w:rPr>
          <w:rFonts w:hint="cs"/>
          <w:sz w:val="20"/>
          <w:rtl/>
        </w:rPr>
        <w:t>من</w:t>
      </w:r>
      <w:r w:rsidRPr="003F3665">
        <w:rPr>
          <w:sz w:val="20"/>
          <w:rtl/>
        </w:rPr>
        <w:t xml:space="preserve"> </w:t>
      </w:r>
      <w:r w:rsidRPr="003F3665">
        <w:rPr>
          <w:rFonts w:hint="cs"/>
          <w:sz w:val="20"/>
          <w:rtl/>
        </w:rPr>
        <w:t>أبواب</w:t>
      </w:r>
      <w:r w:rsidRPr="003F3665">
        <w:rPr>
          <w:sz w:val="20"/>
          <w:rtl/>
        </w:rPr>
        <w:t xml:space="preserve"> </w:t>
      </w:r>
      <w:r w:rsidRPr="003F3665">
        <w:rPr>
          <w:rFonts w:hint="cs"/>
          <w:sz w:val="20"/>
          <w:rtl/>
        </w:rPr>
        <w:t>الأشربة</w:t>
      </w:r>
      <w:r w:rsidRPr="003F3665">
        <w:rPr>
          <w:sz w:val="20"/>
          <w:rtl/>
        </w:rPr>
        <w:t xml:space="preserve"> </w:t>
      </w:r>
      <w:r w:rsidRPr="003F3665">
        <w:rPr>
          <w:rFonts w:hint="cs"/>
          <w:sz w:val="20"/>
          <w:rtl/>
        </w:rPr>
        <w:t>المحرّمة،</w:t>
      </w:r>
      <w:r w:rsidRPr="003F3665">
        <w:rPr>
          <w:sz w:val="20"/>
          <w:rtl/>
        </w:rPr>
        <w:t xml:space="preserve"> </w:t>
      </w:r>
      <w:r w:rsidRPr="003F3665">
        <w:rPr>
          <w:rFonts w:hint="cs"/>
          <w:sz w:val="20"/>
          <w:rtl/>
        </w:rPr>
        <w:t>الحديث</w:t>
      </w:r>
      <w:r w:rsidRPr="003F3665">
        <w:rPr>
          <w:sz w:val="20"/>
          <w:rtl/>
        </w:rPr>
        <w:t xml:space="preserve"> </w:t>
      </w:r>
      <w:r w:rsidRPr="003F3665">
        <w:rPr>
          <w:rFonts w:hint="cs"/>
          <w:sz w:val="20"/>
          <w:rtl/>
        </w:rPr>
        <w:t>٦</w:t>
      </w:r>
      <w:r w:rsidRPr="003F3665">
        <w:rPr>
          <w:sz w:val="20"/>
          <w:rtl/>
        </w:rPr>
        <w:t xml:space="preserve">. </w:t>
      </w:r>
    </w:p>
  </w:footnote>
  <w:footnote w:id="73">
    <w:p w14:paraId="22FF12ED" w14:textId="77777777" w:rsidR="00B26AC1" w:rsidRPr="003F3665" w:rsidRDefault="00B26AC1" w:rsidP="003F3665">
      <w:pPr>
        <w:pStyle w:val="NoSpacing"/>
        <w:jc w:val="lowKashida"/>
        <w:rPr>
          <w:rFonts w:ascii="Noor_Lotus" w:hAnsi="Noor_Lotus"/>
          <w:sz w:val="20"/>
          <w:rtl/>
        </w:rPr>
      </w:pPr>
      <w:r w:rsidRPr="003F3665">
        <w:rPr>
          <w:rStyle w:val="FootnoteReference"/>
          <w:sz w:val="20"/>
        </w:rPr>
        <w:footnoteRef/>
      </w:r>
      <w:r w:rsidRPr="003F3665">
        <w:rPr>
          <w:rFonts w:ascii="Cambria" w:hAnsi="Cambria" w:cs="Cambria" w:hint="cs"/>
          <w:sz w:val="20"/>
          <w:rtl/>
        </w:rPr>
        <w:t> </w:t>
      </w:r>
      <w:r w:rsidRPr="003F3665">
        <w:rPr>
          <w:rFonts w:hint="cs"/>
          <w:sz w:val="20"/>
          <w:rtl/>
        </w:rPr>
        <w:t>انصاری،</w:t>
      </w:r>
      <w:r w:rsidRPr="003F3665">
        <w:rPr>
          <w:sz w:val="20"/>
          <w:rtl/>
        </w:rPr>
        <w:t xml:space="preserve"> </w:t>
      </w:r>
      <w:r w:rsidRPr="003F3665">
        <w:rPr>
          <w:rFonts w:hint="cs"/>
          <w:sz w:val="20"/>
          <w:rtl/>
        </w:rPr>
        <w:t>مرتضی</w:t>
      </w:r>
      <w:r w:rsidRPr="003F3665">
        <w:rPr>
          <w:sz w:val="20"/>
          <w:rtl/>
        </w:rPr>
        <w:t xml:space="preserve"> </w:t>
      </w:r>
      <w:r w:rsidRPr="003F3665">
        <w:rPr>
          <w:rFonts w:hint="cs"/>
          <w:sz w:val="20"/>
          <w:rtl/>
        </w:rPr>
        <w:t>بن</w:t>
      </w:r>
      <w:r w:rsidRPr="003F3665">
        <w:rPr>
          <w:sz w:val="20"/>
          <w:rtl/>
        </w:rPr>
        <w:t xml:space="preserve"> </w:t>
      </w:r>
      <w:r w:rsidRPr="003F3665">
        <w:rPr>
          <w:rFonts w:hint="cs"/>
          <w:sz w:val="20"/>
          <w:rtl/>
        </w:rPr>
        <w:t>محمدامین</w:t>
      </w:r>
      <w:r w:rsidRPr="003F3665">
        <w:rPr>
          <w:sz w:val="20"/>
          <w:rtl/>
        </w:rPr>
        <w:t xml:space="preserve">. </w:t>
      </w:r>
      <w:r w:rsidRPr="003F3665">
        <w:rPr>
          <w:rFonts w:hint="cs"/>
          <w:sz w:val="20"/>
          <w:rtl/>
        </w:rPr>
        <w:t>مجمع</w:t>
      </w:r>
      <w:r w:rsidRPr="003F3665">
        <w:rPr>
          <w:sz w:val="20"/>
          <w:rtl/>
        </w:rPr>
        <w:t xml:space="preserve"> </w:t>
      </w:r>
      <w:r w:rsidRPr="003F3665">
        <w:rPr>
          <w:rFonts w:hint="cs"/>
          <w:sz w:val="20"/>
          <w:rtl/>
        </w:rPr>
        <w:t>الفکر</w:t>
      </w:r>
      <w:r w:rsidRPr="003F3665">
        <w:rPr>
          <w:sz w:val="20"/>
          <w:rtl/>
        </w:rPr>
        <w:t xml:space="preserve"> </w:t>
      </w:r>
      <w:r w:rsidRPr="003F3665">
        <w:rPr>
          <w:rFonts w:hint="cs"/>
          <w:sz w:val="20"/>
          <w:rtl/>
        </w:rPr>
        <w:t>الاسلامی</w:t>
      </w:r>
      <w:r w:rsidRPr="003F3665">
        <w:rPr>
          <w:sz w:val="20"/>
          <w:rtl/>
        </w:rPr>
        <w:t xml:space="preserve">. </w:t>
      </w:r>
      <w:r w:rsidRPr="003F3665">
        <w:rPr>
          <w:rFonts w:hint="cs"/>
          <w:sz w:val="20"/>
          <w:rtl/>
        </w:rPr>
        <w:t>کمیته</w:t>
      </w:r>
      <w:r w:rsidRPr="003F3665">
        <w:rPr>
          <w:sz w:val="20"/>
          <w:rtl/>
        </w:rPr>
        <w:t xml:space="preserve"> </w:t>
      </w:r>
      <w:r w:rsidRPr="003F3665">
        <w:rPr>
          <w:rFonts w:hint="cs"/>
          <w:sz w:val="20"/>
          <w:rtl/>
        </w:rPr>
        <w:t>تحقیق</w:t>
      </w:r>
      <w:r w:rsidRPr="003F3665">
        <w:rPr>
          <w:sz w:val="20"/>
          <w:rtl/>
        </w:rPr>
        <w:t xml:space="preserve"> </w:t>
      </w:r>
      <w:r w:rsidRPr="003F3665">
        <w:rPr>
          <w:rFonts w:hint="cs"/>
          <w:sz w:val="20"/>
          <w:rtl/>
        </w:rPr>
        <w:t>تراث</w:t>
      </w:r>
      <w:r w:rsidRPr="003F3665">
        <w:rPr>
          <w:sz w:val="20"/>
          <w:rtl/>
        </w:rPr>
        <w:t xml:space="preserve"> </w:t>
      </w:r>
      <w:r w:rsidRPr="003F3665">
        <w:rPr>
          <w:rFonts w:hint="cs"/>
          <w:sz w:val="20"/>
          <w:rtl/>
        </w:rPr>
        <w:t>شیخ</w:t>
      </w:r>
      <w:r w:rsidRPr="003F3665">
        <w:rPr>
          <w:sz w:val="20"/>
          <w:rtl/>
        </w:rPr>
        <w:t xml:space="preserve"> </w:t>
      </w:r>
      <w:r w:rsidRPr="003F3665">
        <w:rPr>
          <w:rFonts w:hint="cs"/>
          <w:sz w:val="20"/>
          <w:rtl/>
        </w:rPr>
        <w:t>اعظم</w:t>
      </w:r>
      <w:r w:rsidRPr="003F3665">
        <w:rPr>
          <w:sz w:val="20"/>
          <w:rtl/>
        </w:rPr>
        <w:t xml:space="preserve">. </w:t>
      </w:r>
      <w:r w:rsidRPr="003F3665">
        <w:rPr>
          <w:rFonts w:hint="cs"/>
          <w:sz w:val="20"/>
          <w:rtl/>
        </w:rPr>
        <w:t>،</w:t>
      </w:r>
      <w:r w:rsidRPr="003F3665">
        <w:rPr>
          <w:sz w:val="20"/>
          <w:rtl/>
        </w:rPr>
        <w:t xml:space="preserve"> 1415 </w:t>
      </w:r>
      <w:r w:rsidRPr="003F3665">
        <w:rPr>
          <w:rFonts w:hint="cs"/>
          <w:sz w:val="20"/>
          <w:rtl/>
        </w:rPr>
        <w:t>ه</w:t>
      </w:r>
      <w:r w:rsidRPr="003F3665">
        <w:rPr>
          <w:sz w:val="20"/>
          <w:rtl/>
        </w:rPr>
        <w:t>.</w:t>
      </w:r>
      <w:r w:rsidRPr="003F3665">
        <w:rPr>
          <w:rFonts w:hint="cs"/>
          <w:sz w:val="20"/>
          <w:rtl/>
        </w:rPr>
        <w:t>ق</w:t>
      </w:r>
      <w:r w:rsidRPr="003F3665">
        <w:rPr>
          <w:sz w:val="20"/>
          <w:rtl/>
        </w:rPr>
        <w:t>.</w:t>
      </w:r>
      <w:r w:rsidRPr="003F3665">
        <w:rPr>
          <w:rFonts w:hint="cs"/>
          <w:sz w:val="20"/>
          <w:rtl/>
        </w:rPr>
        <w:t>،</w:t>
      </w:r>
      <w:r w:rsidRPr="003F3665">
        <w:rPr>
          <w:sz w:val="20"/>
          <w:rtl/>
        </w:rPr>
        <w:t xml:space="preserve"> </w:t>
      </w:r>
      <w:r w:rsidRPr="003F3665">
        <w:rPr>
          <w:rFonts w:hint="cs"/>
          <w:sz w:val="20"/>
          <w:rtl/>
        </w:rPr>
        <w:t>المکاسب</w:t>
      </w:r>
      <w:r w:rsidRPr="003F3665">
        <w:rPr>
          <w:sz w:val="20"/>
          <w:rtl/>
        </w:rPr>
        <w:t xml:space="preserve"> (</w:t>
      </w:r>
      <w:r w:rsidRPr="003F3665">
        <w:rPr>
          <w:rFonts w:hint="cs"/>
          <w:sz w:val="20"/>
          <w:rtl/>
        </w:rPr>
        <w:t>انصاری</w:t>
      </w:r>
      <w:r w:rsidRPr="003F3665">
        <w:rPr>
          <w:sz w:val="20"/>
          <w:rtl/>
        </w:rPr>
        <w:t xml:space="preserve"> - </w:t>
      </w:r>
      <w:r w:rsidRPr="003F3665">
        <w:rPr>
          <w:rFonts w:hint="cs"/>
          <w:sz w:val="20"/>
          <w:rtl/>
        </w:rPr>
        <w:t>کنگره</w:t>
      </w:r>
      <w:r w:rsidRPr="003F3665">
        <w:rPr>
          <w:sz w:val="20"/>
          <w:rtl/>
        </w:rPr>
        <w:t>)</w:t>
      </w:r>
      <w:r w:rsidRPr="003F3665">
        <w:rPr>
          <w:rFonts w:hint="cs"/>
          <w:sz w:val="20"/>
          <w:rtl/>
        </w:rPr>
        <w:t>،</w:t>
      </w:r>
      <w:r w:rsidRPr="003F3665">
        <w:rPr>
          <w:sz w:val="20"/>
          <w:rtl/>
        </w:rPr>
        <w:t xml:space="preserve"> </w:t>
      </w:r>
      <w:r w:rsidRPr="003F3665">
        <w:rPr>
          <w:rFonts w:hint="cs"/>
          <w:sz w:val="20"/>
          <w:rtl/>
        </w:rPr>
        <w:t>قم</w:t>
      </w:r>
      <w:r w:rsidRPr="003F3665">
        <w:rPr>
          <w:sz w:val="20"/>
          <w:rtl/>
        </w:rPr>
        <w:t xml:space="preserve"> - </w:t>
      </w:r>
      <w:r w:rsidRPr="003F3665">
        <w:rPr>
          <w:rFonts w:hint="cs"/>
          <w:sz w:val="20"/>
          <w:rtl/>
        </w:rPr>
        <w:t>ایران،</w:t>
      </w:r>
      <w:r w:rsidRPr="003F3665">
        <w:rPr>
          <w:sz w:val="20"/>
          <w:rtl/>
        </w:rPr>
        <w:t xml:space="preserve"> </w:t>
      </w:r>
      <w:r w:rsidRPr="003F3665">
        <w:rPr>
          <w:rFonts w:hint="cs"/>
          <w:sz w:val="20"/>
          <w:rtl/>
        </w:rPr>
        <w:t>المؤتمر</w:t>
      </w:r>
      <w:r w:rsidRPr="003F3665">
        <w:rPr>
          <w:sz w:val="20"/>
          <w:rtl/>
        </w:rPr>
        <w:t xml:space="preserve"> </w:t>
      </w:r>
      <w:r w:rsidRPr="003F3665">
        <w:rPr>
          <w:rFonts w:hint="cs"/>
          <w:sz w:val="20"/>
          <w:rtl/>
        </w:rPr>
        <w:t>العالمي</w:t>
      </w:r>
      <w:r w:rsidRPr="003F3665">
        <w:rPr>
          <w:sz w:val="20"/>
          <w:rtl/>
        </w:rPr>
        <w:t xml:space="preserve"> </w:t>
      </w:r>
      <w:r w:rsidRPr="003F3665">
        <w:rPr>
          <w:rFonts w:hint="cs"/>
          <w:sz w:val="20"/>
          <w:rtl/>
        </w:rPr>
        <w:t>بمناسبة</w:t>
      </w:r>
      <w:r w:rsidRPr="003F3665">
        <w:rPr>
          <w:sz w:val="20"/>
          <w:rtl/>
        </w:rPr>
        <w:t xml:space="preserve"> </w:t>
      </w:r>
      <w:r w:rsidRPr="003F3665">
        <w:rPr>
          <w:rFonts w:hint="cs"/>
          <w:sz w:val="20"/>
          <w:rtl/>
        </w:rPr>
        <w:t>الذکری</w:t>
      </w:r>
      <w:r w:rsidRPr="003F3665">
        <w:rPr>
          <w:sz w:val="20"/>
          <w:rtl/>
        </w:rPr>
        <w:t xml:space="preserve"> المئوية الثانية لميلاد الشيخ الأعظم الأنصاري. الأمانة العامة، جلد: ۱، صفحه: ۴۲</w:t>
      </w:r>
    </w:p>
  </w:footnote>
  <w:footnote w:id="74">
    <w:p w14:paraId="6F9E9DD6" w14:textId="77777777" w:rsidR="00BA7AE4" w:rsidRPr="003F3665" w:rsidRDefault="00BA7AE4" w:rsidP="003F3665">
      <w:pPr>
        <w:pStyle w:val="FootnoteText"/>
        <w:jc w:val="lowKashida"/>
        <w:rPr>
          <w:rFonts w:ascii="Noor_Lotus" w:hAnsi="Noor_Lotus"/>
          <w:rtl/>
        </w:rPr>
      </w:pPr>
      <w:r w:rsidRPr="003F3665">
        <w:rPr>
          <w:rStyle w:val="FootnoteReference"/>
        </w:rPr>
        <w:footnoteRef/>
      </w:r>
      <w:r w:rsidRPr="003F3665">
        <w:rPr>
          <w:rFonts w:ascii="Cambria" w:hAnsi="Cambria" w:cs="Cambria" w:hint="cs"/>
          <w:rtl/>
        </w:rPr>
        <w:t> </w:t>
      </w:r>
      <w:r w:rsidRPr="003F3665">
        <w:rPr>
          <w:rFonts w:hint="cs"/>
          <w:rtl/>
        </w:rPr>
        <w:t>آملی،</w:t>
      </w:r>
      <w:r w:rsidRPr="003F3665">
        <w:rPr>
          <w:rtl/>
        </w:rPr>
        <w:t xml:space="preserve"> </w:t>
      </w:r>
      <w:r w:rsidRPr="003F3665">
        <w:rPr>
          <w:rFonts w:hint="cs"/>
          <w:rtl/>
        </w:rPr>
        <w:t>محمد</w:t>
      </w:r>
      <w:r w:rsidRPr="003F3665">
        <w:rPr>
          <w:rtl/>
        </w:rPr>
        <w:t xml:space="preserve"> </w:t>
      </w:r>
      <w:r w:rsidRPr="003F3665">
        <w:rPr>
          <w:rFonts w:hint="cs"/>
          <w:rtl/>
        </w:rPr>
        <w:t>تقی</w:t>
      </w:r>
      <w:r w:rsidRPr="003F3665">
        <w:rPr>
          <w:rtl/>
        </w:rPr>
        <w:t xml:space="preserve">. </w:t>
      </w:r>
      <w:r w:rsidRPr="003F3665">
        <w:rPr>
          <w:rFonts w:hint="cs"/>
          <w:rtl/>
        </w:rPr>
        <w:t>نويسنده</w:t>
      </w:r>
      <w:r w:rsidRPr="003F3665">
        <w:rPr>
          <w:rtl/>
        </w:rPr>
        <w:t xml:space="preserve"> </w:t>
      </w:r>
      <w:r w:rsidRPr="003F3665">
        <w:rPr>
          <w:rFonts w:hint="cs"/>
          <w:rtl/>
        </w:rPr>
        <w:t>محمد</w:t>
      </w:r>
      <w:r w:rsidRPr="003F3665">
        <w:rPr>
          <w:rtl/>
        </w:rPr>
        <w:t xml:space="preserve"> </w:t>
      </w:r>
      <w:r w:rsidRPr="003F3665">
        <w:rPr>
          <w:rFonts w:hint="cs"/>
          <w:rtl/>
        </w:rPr>
        <w:t>حسن</w:t>
      </w:r>
      <w:r w:rsidRPr="003F3665">
        <w:rPr>
          <w:rtl/>
        </w:rPr>
        <w:t xml:space="preserve"> </w:t>
      </w:r>
      <w:r w:rsidRPr="003F3665">
        <w:rPr>
          <w:rFonts w:hint="cs"/>
          <w:rtl/>
        </w:rPr>
        <w:t>بن</w:t>
      </w:r>
      <w:r w:rsidRPr="003F3665">
        <w:rPr>
          <w:rtl/>
        </w:rPr>
        <w:t xml:space="preserve"> </w:t>
      </w:r>
      <w:r w:rsidRPr="003F3665">
        <w:rPr>
          <w:rFonts w:hint="cs"/>
          <w:rtl/>
        </w:rPr>
        <w:t>محمود</w:t>
      </w:r>
      <w:r w:rsidRPr="003F3665">
        <w:rPr>
          <w:rtl/>
        </w:rPr>
        <w:t xml:space="preserve"> </w:t>
      </w:r>
      <w:r w:rsidRPr="003F3665">
        <w:rPr>
          <w:rFonts w:hint="cs"/>
          <w:rtl/>
        </w:rPr>
        <w:t>میرزای</w:t>
      </w:r>
      <w:r w:rsidRPr="003F3665">
        <w:rPr>
          <w:rtl/>
        </w:rPr>
        <w:t xml:space="preserve"> </w:t>
      </w:r>
      <w:r w:rsidRPr="003F3665">
        <w:rPr>
          <w:rFonts w:hint="cs"/>
          <w:rtl/>
        </w:rPr>
        <w:t>شیرازی</w:t>
      </w:r>
      <w:r w:rsidRPr="003F3665">
        <w:rPr>
          <w:rtl/>
        </w:rPr>
        <w:t xml:space="preserve">, </w:t>
      </w:r>
      <w:r w:rsidRPr="003F3665">
        <w:rPr>
          <w:rFonts w:hint="cs"/>
          <w:rtl/>
        </w:rPr>
        <w:t>و</w:t>
      </w:r>
      <w:r w:rsidRPr="003F3665">
        <w:rPr>
          <w:rtl/>
        </w:rPr>
        <w:t xml:space="preserve"> </w:t>
      </w:r>
      <w:r w:rsidRPr="003F3665">
        <w:rPr>
          <w:rFonts w:hint="cs"/>
          <w:rtl/>
        </w:rPr>
        <w:t>مرتضی</w:t>
      </w:r>
      <w:r w:rsidRPr="003F3665">
        <w:rPr>
          <w:rtl/>
        </w:rPr>
        <w:t xml:space="preserve"> </w:t>
      </w:r>
      <w:r w:rsidRPr="003F3665">
        <w:rPr>
          <w:rFonts w:hint="cs"/>
          <w:rtl/>
        </w:rPr>
        <w:t>بن</w:t>
      </w:r>
      <w:r w:rsidRPr="003F3665">
        <w:rPr>
          <w:rtl/>
        </w:rPr>
        <w:t xml:space="preserve"> </w:t>
      </w:r>
      <w:r w:rsidRPr="003F3665">
        <w:rPr>
          <w:rFonts w:hint="cs"/>
          <w:rtl/>
        </w:rPr>
        <w:t>محمدامین</w:t>
      </w:r>
      <w:r w:rsidRPr="003F3665">
        <w:rPr>
          <w:rtl/>
        </w:rPr>
        <w:t xml:space="preserve"> </w:t>
      </w:r>
      <w:r w:rsidRPr="003F3665">
        <w:rPr>
          <w:rFonts w:hint="cs"/>
          <w:rtl/>
        </w:rPr>
        <w:t>انصاری</w:t>
      </w:r>
      <w:r w:rsidRPr="003F3665">
        <w:rPr>
          <w:rtl/>
        </w:rPr>
        <w:t xml:space="preserve">, </w:t>
      </w:r>
      <w:r w:rsidRPr="003F3665">
        <w:rPr>
          <w:rFonts w:hint="cs"/>
          <w:rtl/>
        </w:rPr>
        <w:t>و</w:t>
      </w:r>
      <w:r w:rsidRPr="003F3665">
        <w:rPr>
          <w:rtl/>
        </w:rPr>
        <w:t xml:space="preserve"> </w:t>
      </w:r>
      <w:r w:rsidRPr="003F3665">
        <w:rPr>
          <w:rFonts w:hint="cs"/>
          <w:rtl/>
        </w:rPr>
        <w:t>محمدحسین</w:t>
      </w:r>
      <w:r w:rsidRPr="003F3665">
        <w:rPr>
          <w:rtl/>
        </w:rPr>
        <w:t xml:space="preserve"> </w:t>
      </w:r>
      <w:r w:rsidRPr="003F3665">
        <w:rPr>
          <w:rFonts w:hint="cs"/>
          <w:rtl/>
        </w:rPr>
        <w:t>نایینی</w:t>
      </w:r>
      <w:r w:rsidRPr="003F3665">
        <w:rPr>
          <w:rtl/>
        </w:rPr>
        <w:t xml:space="preserve">. </w:t>
      </w:r>
      <w:r w:rsidRPr="003F3665">
        <w:rPr>
          <w:rFonts w:hint="cs"/>
          <w:rtl/>
        </w:rPr>
        <w:t>،</w:t>
      </w:r>
      <w:r w:rsidRPr="003F3665">
        <w:rPr>
          <w:rtl/>
        </w:rPr>
        <w:t xml:space="preserve"> 1413 </w:t>
      </w:r>
      <w:r w:rsidRPr="003F3665">
        <w:rPr>
          <w:rFonts w:hint="cs"/>
          <w:rtl/>
        </w:rPr>
        <w:t>ه</w:t>
      </w:r>
      <w:r w:rsidRPr="003F3665">
        <w:rPr>
          <w:rtl/>
        </w:rPr>
        <w:t>.</w:t>
      </w:r>
      <w:r w:rsidRPr="003F3665">
        <w:rPr>
          <w:rFonts w:hint="cs"/>
          <w:rtl/>
        </w:rPr>
        <w:t>ق</w:t>
      </w:r>
      <w:r w:rsidRPr="003F3665">
        <w:rPr>
          <w:rtl/>
        </w:rPr>
        <w:t>.</w:t>
      </w:r>
      <w:r w:rsidRPr="003F3665">
        <w:rPr>
          <w:rFonts w:hint="cs"/>
          <w:rtl/>
        </w:rPr>
        <w:t>،</w:t>
      </w:r>
      <w:r w:rsidRPr="003F3665">
        <w:rPr>
          <w:rtl/>
        </w:rPr>
        <w:t xml:space="preserve"> </w:t>
      </w:r>
      <w:r w:rsidRPr="003F3665">
        <w:rPr>
          <w:rFonts w:hint="cs"/>
          <w:rtl/>
        </w:rPr>
        <w:t>المکاسب</w:t>
      </w:r>
      <w:r w:rsidRPr="003F3665">
        <w:rPr>
          <w:rtl/>
        </w:rPr>
        <w:t xml:space="preserve"> </w:t>
      </w:r>
      <w:r w:rsidRPr="003F3665">
        <w:rPr>
          <w:rFonts w:hint="cs"/>
          <w:rtl/>
        </w:rPr>
        <w:t>و</w:t>
      </w:r>
      <w:r w:rsidRPr="003F3665">
        <w:rPr>
          <w:rtl/>
        </w:rPr>
        <w:t xml:space="preserve"> </w:t>
      </w:r>
      <w:r w:rsidRPr="003F3665">
        <w:rPr>
          <w:rFonts w:hint="cs"/>
          <w:rtl/>
        </w:rPr>
        <w:t>البيع</w:t>
      </w:r>
      <w:r w:rsidRPr="003F3665">
        <w:rPr>
          <w:rtl/>
        </w:rPr>
        <w:t xml:space="preserve"> (</w:t>
      </w:r>
      <w:r w:rsidRPr="003F3665">
        <w:rPr>
          <w:rFonts w:hint="cs"/>
          <w:rtl/>
        </w:rPr>
        <w:t>آملی</w:t>
      </w:r>
      <w:r w:rsidRPr="003F3665">
        <w:rPr>
          <w:rtl/>
        </w:rPr>
        <w:t>) (</w:t>
      </w:r>
      <w:r w:rsidRPr="003F3665">
        <w:rPr>
          <w:rFonts w:hint="cs"/>
          <w:rtl/>
        </w:rPr>
        <w:t>المکاسب</w:t>
      </w:r>
      <w:r w:rsidRPr="003F3665">
        <w:rPr>
          <w:rtl/>
        </w:rPr>
        <w:t xml:space="preserve"> </w:t>
      </w:r>
      <w:r w:rsidRPr="003F3665">
        <w:rPr>
          <w:rFonts w:hint="cs"/>
          <w:rtl/>
        </w:rPr>
        <w:t>المحرمة</w:t>
      </w:r>
      <w:r w:rsidRPr="003F3665">
        <w:rPr>
          <w:rtl/>
        </w:rPr>
        <w:t>)</w:t>
      </w:r>
      <w:r w:rsidRPr="003F3665">
        <w:rPr>
          <w:rFonts w:hint="cs"/>
          <w:rtl/>
        </w:rPr>
        <w:t>،</w:t>
      </w:r>
      <w:r w:rsidRPr="003F3665">
        <w:rPr>
          <w:rtl/>
        </w:rPr>
        <w:t xml:space="preserve"> </w:t>
      </w:r>
      <w:r w:rsidRPr="003F3665">
        <w:rPr>
          <w:rFonts w:hint="cs"/>
          <w:rtl/>
        </w:rPr>
        <w:t>قم</w:t>
      </w:r>
      <w:r w:rsidRPr="003F3665">
        <w:rPr>
          <w:rtl/>
        </w:rPr>
        <w:t xml:space="preserve"> - </w:t>
      </w:r>
      <w:r w:rsidRPr="003F3665">
        <w:rPr>
          <w:rFonts w:hint="cs"/>
          <w:rtl/>
        </w:rPr>
        <w:t>ایرا</w:t>
      </w:r>
      <w:r w:rsidRPr="003F3665">
        <w:rPr>
          <w:rtl/>
        </w:rPr>
        <w:t>ن، جماعة المدرسين في الحوزة العلمیة بقم. مؤسسة النشر الإسلامي، جلد: ۱، صفحه: ۶</w:t>
      </w:r>
    </w:p>
  </w:footnote>
  <w:footnote w:id="75">
    <w:p w14:paraId="55AA3D98" w14:textId="77777777" w:rsidR="00945E4F" w:rsidRPr="003F3665" w:rsidRDefault="00945E4F" w:rsidP="003F3665">
      <w:pPr>
        <w:pStyle w:val="FootnoteText"/>
        <w:jc w:val="lowKashida"/>
        <w:rPr>
          <w:rFonts w:ascii="Noor_Lotus" w:hAnsi="Noor_Lotus"/>
          <w:rtl/>
        </w:rPr>
      </w:pPr>
      <w:r w:rsidRPr="003F3665">
        <w:rPr>
          <w:rStyle w:val="FootnoteReference"/>
        </w:rPr>
        <w:footnoteRef/>
      </w:r>
      <w:r w:rsidRPr="003F3665">
        <w:rPr>
          <w:rFonts w:ascii="Cambria" w:hAnsi="Cambria" w:cs="Cambria" w:hint="cs"/>
          <w:rtl/>
        </w:rPr>
        <w:t> </w:t>
      </w:r>
      <w:r w:rsidRPr="003F3665">
        <w:rPr>
          <w:rFonts w:hint="cs"/>
          <w:rtl/>
        </w:rPr>
        <w:t>آملی،</w:t>
      </w:r>
      <w:r w:rsidRPr="003F3665">
        <w:rPr>
          <w:rtl/>
        </w:rPr>
        <w:t xml:space="preserve"> </w:t>
      </w:r>
      <w:r w:rsidRPr="003F3665">
        <w:rPr>
          <w:rFonts w:hint="cs"/>
          <w:rtl/>
        </w:rPr>
        <w:t>محمد</w:t>
      </w:r>
      <w:r w:rsidRPr="003F3665">
        <w:rPr>
          <w:rtl/>
        </w:rPr>
        <w:t xml:space="preserve"> </w:t>
      </w:r>
      <w:r w:rsidRPr="003F3665">
        <w:rPr>
          <w:rFonts w:hint="cs"/>
          <w:rtl/>
        </w:rPr>
        <w:t>تقی</w:t>
      </w:r>
      <w:r w:rsidRPr="003F3665">
        <w:rPr>
          <w:rtl/>
        </w:rPr>
        <w:t xml:space="preserve">. </w:t>
      </w:r>
      <w:r w:rsidRPr="003F3665">
        <w:rPr>
          <w:rFonts w:hint="cs"/>
          <w:rtl/>
        </w:rPr>
        <w:t>نويسنده</w:t>
      </w:r>
      <w:r w:rsidRPr="003F3665">
        <w:rPr>
          <w:rtl/>
        </w:rPr>
        <w:t xml:space="preserve"> </w:t>
      </w:r>
      <w:r w:rsidRPr="003F3665">
        <w:rPr>
          <w:rFonts w:hint="cs"/>
          <w:rtl/>
        </w:rPr>
        <w:t>محمد</w:t>
      </w:r>
      <w:r w:rsidRPr="003F3665">
        <w:rPr>
          <w:rtl/>
        </w:rPr>
        <w:t xml:space="preserve"> </w:t>
      </w:r>
      <w:r w:rsidRPr="003F3665">
        <w:rPr>
          <w:rFonts w:hint="cs"/>
          <w:rtl/>
        </w:rPr>
        <w:t>حسن</w:t>
      </w:r>
      <w:r w:rsidRPr="003F3665">
        <w:rPr>
          <w:rtl/>
        </w:rPr>
        <w:t xml:space="preserve"> </w:t>
      </w:r>
      <w:r w:rsidRPr="003F3665">
        <w:rPr>
          <w:rFonts w:hint="cs"/>
          <w:rtl/>
        </w:rPr>
        <w:t>بن</w:t>
      </w:r>
      <w:r w:rsidRPr="003F3665">
        <w:rPr>
          <w:rtl/>
        </w:rPr>
        <w:t xml:space="preserve"> </w:t>
      </w:r>
      <w:r w:rsidRPr="003F3665">
        <w:rPr>
          <w:rFonts w:hint="cs"/>
          <w:rtl/>
        </w:rPr>
        <w:t>محمود</w:t>
      </w:r>
      <w:r w:rsidRPr="003F3665">
        <w:rPr>
          <w:rtl/>
        </w:rPr>
        <w:t xml:space="preserve"> </w:t>
      </w:r>
      <w:r w:rsidRPr="003F3665">
        <w:rPr>
          <w:rFonts w:hint="cs"/>
          <w:rtl/>
        </w:rPr>
        <w:t>میرزای</w:t>
      </w:r>
      <w:r w:rsidRPr="003F3665">
        <w:rPr>
          <w:rtl/>
        </w:rPr>
        <w:t xml:space="preserve"> </w:t>
      </w:r>
      <w:r w:rsidRPr="003F3665">
        <w:rPr>
          <w:rFonts w:hint="cs"/>
          <w:rtl/>
        </w:rPr>
        <w:t>شیرازی</w:t>
      </w:r>
      <w:r w:rsidRPr="003F3665">
        <w:rPr>
          <w:rtl/>
        </w:rPr>
        <w:t xml:space="preserve">, </w:t>
      </w:r>
      <w:r w:rsidRPr="003F3665">
        <w:rPr>
          <w:rFonts w:hint="cs"/>
          <w:rtl/>
        </w:rPr>
        <w:t>و</w:t>
      </w:r>
      <w:r w:rsidRPr="003F3665">
        <w:rPr>
          <w:rtl/>
        </w:rPr>
        <w:t xml:space="preserve"> </w:t>
      </w:r>
      <w:r w:rsidRPr="003F3665">
        <w:rPr>
          <w:rFonts w:hint="cs"/>
          <w:rtl/>
        </w:rPr>
        <w:t>مرتضی</w:t>
      </w:r>
      <w:r w:rsidRPr="003F3665">
        <w:rPr>
          <w:rtl/>
        </w:rPr>
        <w:t xml:space="preserve"> </w:t>
      </w:r>
      <w:r w:rsidRPr="003F3665">
        <w:rPr>
          <w:rFonts w:hint="cs"/>
          <w:rtl/>
        </w:rPr>
        <w:t>بن</w:t>
      </w:r>
      <w:r w:rsidRPr="003F3665">
        <w:rPr>
          <w:rtl/>
        </w:rPr>
        <w:t xml:space="preserve"> </w:t>
      </w:r>
      <w:r w:rsidRPr="003F3665">
        <w:rPr>
          <w:rFonts w:hint="cs"/>
          <w:rtl/>
        </w:rPr>
        <w:t>محمدامین</w:t>
      </w:r>
      <w:r w:rsidRPr="003F3665">
        <w:rPr>
          <w:rtl/>
        </w:rPr>
        <w:t xml:space="preserve"> </w:t>
      </w:r>
      <w:r w:rsidRPr="003F3665">
        <w:rPr>
          <w:rFonts w:hint="cs"/>
          <w:rtl/>
        </w:rPr>
        <w:t>انصاری</w:t>
      </w:r>
      <w:r w:rsidRPr="003F3665">
        <w:rPr>
          <w:rtl/>
        </w:rPr>
        <w:t xml:space="preserve">, </w:t>
      </w:r>
      <w:r w:rsidRPr="003F3665">
        <w:rPr>
          <w:rFonts w:hint="cs"/>
          <w:rtl/>
        </w:rPr>
        <w:t>و</w:t>
      </w:r>
      <w:r w:rsidRPr="003F3665">
        <w:rPr>
          <w:rtl/>
        </w:rPr>
        <w:t xml:space="preserve"> </w:t>
      </w:r>
      <w:r w:rsidRPr="003F3665">
        <w:rPr>
          <w:rFonts w:hint="cs"/>
          <w:rtl/>
        </w:rPr>
        <w:t>محمدحسین</w:t>
      </w:r>
      <w:r w:rsidRPr="003F3665">
        <w:rPr>
          <w:rtl/>
        </w:rPr>
        <w:t xml:space="preserve"> </w:t>
      </w:r>
      <w:r w:rsidRPr="003F3665">
        <w:rPr>
          <w:rFonts w:hint="cs"/>
          <w:rtl/>
        </w:rPr>
        <w:t>نایینی</w:t>
      </w:r>
      <w:r w:rsidRPr="003F3665">
        <w:rPr>
          <w:rtl/>
        </w:rPr>
        <w:t xml:space="preserve">. </w:t>
      </w:r>
      <w:r w:rsidRPr="003F3665">
        <w:rPr>
          <w:rFonts w:hint="cs"/>
          <w:rtl/>
        </w:rPr>
        <w:t>،</w:t>
      </w:r>
      <w:r w:rsidRPr="003F3665">
        <w:rPr>
          <w:rtl/>
        </w:rPr>
        <w:t xml:space="preserve"> 1413 </w:t>
      </w:r>
      <w:r w:rsidRPr="003F3665">
        <w:rPr>
          <w:rFonts w:hint="cs"/>
          <w:rtl/>
        </w:rPr>
        <w:t>ه</w:t>
      </w:r>
      <w:r w:rsidRPr="003F3665">
        <w:rPr>
          <w:rtl/>
        </w:rPr>
        <w:t>.</w:t>
      </w:r>
      <w:r w:rsidRPr="003F3665">
        <w:rPr>
          <w:rFonts w:hint="cs"/>
          <w:rtl/>
        </w:rPr>
        <w:t>ق</w:t>
      </w:r>
      <w:r w:rsidRPr="003F3665">
        <w:rPr>
          <w:rtl/>
        </w:rPr>
        <w:t>.</w:t>
      </w:r>
      <w:r w:rsidRPr="003F3665">
        <w:rPr>
          <w:rFonts w:hint="cs"/>
          <w:rtl/>
        </w:rPr>
        <w:t>،</w:t>
      </w:r>
      <w:r w:rsidRPr="003F3665">
        <w:rPr>
          <w:rtl/>
        </w:rPr>
        <w:t xml:space="preserve"> </w:t>
      </w:r>
      <w:r w:rsidRPr="003F3665">
        <w:rPr>
          <w:rFonts w:hint="cs"/>
          <w:rtl/>
        </w:rPr>
        <w:t>المکاسب</w:t>
      </w:r>
      <w:r w:rsidRPr="003F3665">
        <w:rPr>
          <w:rtl/>
        </w:rPr>
        <w:t xml:space="preserve"> </w:t>
      </w:r>
      <w:r w:rsidRPr="003F3665">
        <w:rPr>
          <w:rFonts w:hint="cs"/>
          <w:rtl/>
        </w:rPr>
        <w:t>و</w:t>
      </w:r>
      <w:r w:rsidRPr="003F3665">
        <w:rPr>
          <w:rtl/>
        </w:rPr>
        <w:t xml:space="preserve"> </w:t>
      </w:r>
      <w:r w:rsidRPr="003F3665">
        <w:rPr>
          <w:rFonts w:hint="cs"/>
          <w:rtl/>
        </w:rPr>
        <w:t>البيع</w:t>
      </w:r>
      <w:r w:rsidRPr="003F3665">
        <w:rPr>
          <w:rtl/>
        </w:rPr>
        <w:t xml:space="preserve"> (</w:t>
      </w:r>
      <w:r w:rsidRPr="003F3665">
        <w:rPr>
          <w:rFonts w:hint="cs"/>
          <w:rtl/>
        </w:rPr>
        <w:t>آملی</w:t>
      </w:r>
      <w:r w:rsidRPr="003F3665">
        <w:rPr>
          <w:rtl/>
        </w:rPr>
        <w:t>) (</w:t>
      </w:r>
      <w:r w:rsidRPr="003F3665">
        <w:rPr>
          <w:rFonts w:hint="cs"/>
          <w:rtl/>
        </w:rPr>
        <w:t>المکاسب</w:t>
      </w:r>
      <w:r w:rsidRPr="003F3665">
        <w:rPr>
          <w:rtl/>
        </w:rPr>
        <w:t xml:space="preserve"> </w:t>
      </w:r>
      <w:r w:rsidRPr="003F3665">
        <w:rPr>
          <w:rFonts w:hint="cs"/>
          <w:rtl/>
        </w:rPr>
        <w:t>المحرمة</w:t>
      </w:r>
      <w:r w:rsidRPr="003F3665">
        <w:rPr>
          <w:rtl/>
        </w:rPr>
        <w:t>)</w:t>
      </w:r>
      <w:r w:rsidRPr="003F3665">
        <w:rPr>
          <w:rFonts w:hint="cs"/>
          <w:rtl/>
        </w:rPr>
        <w:t>،</w:t>
      </w:r>
      <w:r w:rsidRPr="003F3665">
        <w:rPr>
          <w:rtl/>
        </w:rPr>
        <w:t xml:space="preserve"> </w:t>
      </w:r>
      <w:r w:rsidRPr="003F3665">
        <w:rPr>
          <w:rFonts w:hint="cs"/>
          <w:rtl/>
        </w:rPr>
        <w:t>قم</w:t>
      </w:r>
      <w:r w:rsidRPr="003F3665">
        <w:rPr>
          <w:rtl/>
        </w:rPr>
        <w:t xml:space="preserve"> - </w:t>
      </w:r>
      <w:r w:rsidRPr="003F3665">
        <w:rPr>
          <w:rFonts w:hint="cs"/>
          <w:rtl/>
        </w:rPr>
        <w:t>ایران،</w:t>
      </w:r>
      <w:r w:rsidRPr="003F3665">
        <w:rPr>
          <w:rtl/>
        </w:rPr>
        <w:t xml:space="preserve"> </w:t>
      </w:r>
      <w:r w:rsidRPr="003F3665">
        <w:rPr>
          <w:rFonts w:hint="cs"/>
          <w:rtl/>
        </w:rPr>
        <w:t>جماع</w:t>
      </w:r>
      <w:r w:rsidRPr="003F3665">
        <w:rPr>
          <w:rtl/>
        </w:rPr>
        <w:t>ة المدرسين في الحوزة العلمیة بقم. مؤسسة النشر الإسلامي، جلد: ۱، صفحه: 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98"/>
    <w:rsid w:val="00001E18"/>
    <w:rsid w:val="000759D8"/>
    <w:rsid w:val="000920A3"/>
    <w:rsid w:val="000A70C4"/>
    <w:rsid w:val="000D7B97"/>
    <w:rsid w:val="000E0D28"/>
    <w:rsid w:val="000E3BD4"/>
    <w:rsid w:val="000E3E29"/>
    <w:rsid w:val="00115011"/>
    <w:rsid w:val="001174A3"/>
    <w:rsid w:val="001412E1"/>
    <w:rsid w:val="001609F7"/>
    <w:rsid w:val="00181234"/>
    <w:rsid w:val="001838D9"/>
    <w:rsid w:val="0018693F"/>
    <w:rsid w:val="001A1103"/>
    <w:rsid w:val="001C67CD"/>
    <w:rsid w:val="00205F05"/>
    <w:rsid w:val="00212490"/>
    <w:rsid w:val="00255FE0"/>
    <w:rsid w:val="00257EE3"/>
    <w:rsid w:val="002A0C31"/>
    <w:rsid w:val="002C10A3"/>
    <w:rsid w:val="002D13F2"/>
    <w:rsid w:val="002E5B05"/>
    <w:rsid w:val="00346B89"/>
    <w:rsid w:val="00384E59"/>
    <w:rsid w:val="003B1C4C"/>
    <w:rsid w:val="003D736D"/>
    <w:rsid w:val="003E178D"/>
    <w:rsid w:val="003F3665"/>
    <w:rsid w:val="003F3C20"/>
    <w:rsid w:val="004233F2"/>
    <w:rsid w:val="004259E9"/>
    <w:rsid w:val="00440792"/>
    <w:rsid w:val="004E15D5"/>
    <w:rsid w:val="004E4298"/>
    <w:rsid w:val="004F4528"/>
    <w:rsid w:val="005046B6"/>
    <w:rsid w:val="0053178D"/>
    <w:rsid w:val="0056464D"/>
    <w:rsid w:val="00566D31"/>
    <w:rsid w:val="00596E49"/>
    <w:rsid w:val="005C60E7"/>
    <w:rsid w:val="005C6B3D"/>
    <w:rsid w:val="005F2AB8"/>
    <w:rsid w:val="00600446"/>
    <w:rsid w:val="00624249"/>
    <w:rsid w:val="00635D15"/>
    <w:rsid w:val="00682556"/>
    <w:rsid w:val="00696A2B"/>
    <w:rsid w:val="006B700B"/>
    <w:rsid w:val="006C2312"/>
    <w:rsid w:val="006C76A5"/>
    <w:rsid w:val="006D4F71"/>
    <w:rsid w:val="006E2290"/>
    <w:rsid w:val="006F59F4"/>
    <w:rsid w:val="00726656"/>
    <w:rsid w:val="007542A8"/>
    <w:rsid w:val="007B3808"/>
    <w:rsid w:val="007C3722"/>
    <w:rsid w:val="008168DC"/>
    <w:rsid w:val="00824B32"/>
    <w:rsid w:val="00844DA8"/>
    <w:rsid w:val="008521B7"/>
    <w:rsid w:val="00876544"/>
    <w:rsid w:val="008925B9"/>
    <w:rsid w:val="008A2535"/>
    <w:rsid w:val="008D067B"/>
    <w:rsid w:val="008E146F"/>
    <w:rsid w:val="008E77FA"/>
    <w:rsid w:val="00903035"/>
    <w:rsid w:val="0092591A"/>
    <w:rsid w:val="00934B72"/>
    <w:rsid w:val="00945E4F"/>
    <w:rsid w:val="009A3FBA"/>
    <w:rsid w:val="009A700A"/>
    <w:rsid w:val="009A7B88"/>
    <w:rsid w:val="009C63E5"/>
    <w:rsid w:val="00A073B2"/>
    <w:rsid w:val="00A230F0"/>
    <w:rsid w:val="00A314BE"/>
    <w:rsid w:val="00A322E4"/>
    <w:rsid w:val="00A4022A"/>
    <w:rsid w:val="00AC55EF"/>
    <w:rsid w:val="00B042C2"/>
    <w:rsid w:val="00B26AC1"/>
    <w:rsid w:val="00B34688"/>
    <w:rsid w:val="00B639D2"/>
    <w:rsid w:val="00B7026A"/>
    <w:rsid w:val="00B75F7D"/>
    <w:rsid w:val="00B82197"/>
    <w:rsid w:val="00B82C33"/>
    <w:rsid w:val="00BA7AE4"/>
    <w:rsid w:val="00BB51C1"/>
    <w:rsid w:val="00C01A94"/>
    <w:rsid w:val="00C336FB"/>
    <w:rsid w:val="00C5365C"/>
    <w:rsid w:val="00C84694"/>
    <w:rsid w:val="00CA4881"/>
    <w:rsid w:val="00CB0DA5"/>
    <w:rsid w:val="00CB652B"/>
    <w:rsid w:val="00D125F0"/>
    <w:rsid w:val="00DA240F"/>
    <w:rsid w:val="00DC04F6"/>
    <w:rsid w:val="00DC574A"/>
    <w:rsid w:val="00DD00BA"/>
    <w:rsid w:val="00DE15E1"/>
    <w:rsid w:val="00DF065A"/>
    <w:rsid w:val="00DF1D7D"/>
    <w:rsid w:val="00DF2DDD"/>
    <w:rsid w:val="00E16D06"/>
    <w:rsid w:val="00E27AAE"/>
    <w:rsid w:val="00E41A7C"/>
    <w:rsid w:val="00EA4923"/>
    <w:rsid w:val="00EB2038"/>
    <w:rsid w:val="00EB5CBC"/>
    <w:rsid w:val="00ED3FE6"/>
    <w:rsid w:val="00ED4269"/>
    <w:rsid w:val="00F30994"/>
    <w:rsid w:val="00F35EEF"/>
    <w:rsid w:val="00F433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60D7"/>
  <w15:docId w15:val="{ED47DAD8-7DCF-4657-A964-5B0B0FA0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97"/>
    <w:pPr>
      <w:bidi/>
    </w:pPr>
    <w:rPr>
      <w:rFonts w:cs="B Zar"/>
      <w:szCs w:val="24"/>
    </w:rPr>
  </w:style>
  <w:style w:type="paragraph" w:styleId="Heading1">
    <w:name w:val="heading 1"/>
    <w:basedOn w:val="Normal"/>
    <w:next w:val="Normal"/>
    <w:link w:val="Heading1Char"/>
    <w:uiPriority w:val="9"/>
    <w:qFormat/>
    <w:rsid w:val="00B82197"/>
    <w:pPr>
      <w:keepNext/>
      <w:keepLines/>
      <w:spacing w:before="240" w:after="0"/>
      <w:outlineLvl w:val="0"/>
    </w:pPr>
    <w:rPr>
      <w:rFonts w:asciiTheme="majorHAnsi" w:eastAsiaTheme="majorEastAsia" w:hAnsiTheme="majorHAnsi" w:cs="2  Jadid"/>
      <w:color w:val="2F5496" w:themeColor="accent1" w:themeShade="BF"/>
      <w:sz w:val="32"/>
    </w:rPr>
  </w:style>
  <w:style w:type="paragraph" w:styleId="Heading2">
    <w:name w:val="heading 2"/>
    <w:basedOn w:val="Normal"/>
    <w:next w:val="Normal"/>
    <w:link w:val="Heading2Char"/>
    <w:uiPriority w:val="9"/>
    <w:unhideWhenUsed/>
    <w:qFormat/>
    <w:rsid w:val="00B82197"/>
    <w:pPr>
      <w:keepNext/>
      <w:keepLines/>
      <w:spacing w:before="40" w:after="0"/>
      <w:outlineLvl w:val="1"/>
    </w:pPr>
    <w:rPr>
      <w:rFonts w:asciiTheme="majorHAnsi" w:eastAsiaTheme="majorEastAsia" w:hAnsiTheme="majorHAnsi" w:cs="B Titr"/>
      <w:color w:val="2F5496" w:themeColor="accent1" w:themeShade="BF"/>
      <w:sz w:val="26"/>
    </w:rPr>
  </w:style>
  <w:style w:type="paragraph" w:styleId="Heading3">
    <w:name w:val="heading 3"/>
    <w:basedOn w:val="Normal"/>
    <w:next w:val="Normal"/>
    <w:link w:val="Heading3Char"/>
    <w:uiPriority w:val="9"/>
    <w:unhideWhenUsed/>
    <w:qFormat/>
    <w:rsid w:val="00B82197"/>
    <w:pPr>
      <w:keepNext/>
      <w:keepLines/>
      <w:spacing w:before="40" w:after="0"/>
      <w:outlineLvl w:val="2"/>
    </w:pPr>
    <w:rPr>
      <w:rFonts w:asciiTheme="majorHAnsi" w:eastAsiaTheme="majorEastAsia" w:hAnsiTheme="majorHAnsi" w:cs="B Traffic"/>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197"/>
    <w:rPr>
      <w:rFonts w:asciiTheme="majorHAnsi" w:eastAsiaTheme="majorEastAsia" w:hAnsiTheme="majorHAnsi" w:cs="2  Jadid"/>
      <w:color w:val="2F5496" w:themeColor="accent1" w:themeShade="BF"/>
      <w:sz w:val="32"/>
      <w:szCs w:val="24"/>
    </w:rPr>
  </w:style>
  <w:style w:type="paragraph" w:styleId="FootnoteText">
    <w:name w:val="footnote text"/>
    <w:basedOn w:val="Normal"/>
    <w:link w:val="FootnoteTextChar"/>
    <w:uiPriority w:val="99"/>
    <w:semiHidden/>
    <w:unhideWhenUsed/>
    <w:rsid w:val="00892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5B9"/>
    <w:rPr>
      <w:sz w:val="20"/>
      <w:szCs w:val="20"/>
    </w:rPr>
  </w:style>
  <w:style w:type="character" w:styleId="FootnoteReference">
    <w:name w:val="footnote reference"/>
    <w:basedOn w:val="DefaultParagraphFont"/>
    <w:uiPriority w:val="99"/>
    <w:semiHidden/>
    <w:unhideWhenUsed/>
    <w:rsid w:val="008925B9"/>
    <w:rPr>
      <w:vertAlign w:val="superscript"/>
    </w:rPr>
  </w:style>
  <w:style w:type="character" w:customStyle="1" w:styleId="Heading2Char">
    <w:name w:val="Heading 2 Char"/>
    <w:basedOn w:val="DefaultParagraphFont"/>
    <w:link w:val="Heading2"/>
    <w:uiPriority w:val="9"/>
    <w:rsid w:val="00B82197"/>
    <w:rPr>
      <w:rFonts w:asciiTheme="majorHAnsi" w:eastAsiaTheme="majorEastAsia" w:hAnsiTheme="majorHAnsi" w:cs="B Titr"/>
      <w:color w:val="2F5496" w:themeColor="accent1" w:themeShade="BF"/>
      <w:sz w:val="26"/>
      <w:szCs w:val="24"/>
    </w:rPr>
  </w:style>
  <w:style w:type="paragraph" w:styleId="NoSpacing">
    <w:name w:val="No Spacing"/>
    <w:uiPriority w:val="1"/>
    <w:qFormat/>
    <w:rsid w:val="00B82197"/>
    <w:pPr>
      <w:bidi/>
      <w:spacing w:after="0" w:line="240" w:lineRule="auto"/>
    </w:pPr>
    <w:rPr>
      <w:rFonts w:cs="B Zar"/>
      <w:szCs w:val="20"/>
    </w:rPr>
  </w:style>
  <w:style w:type="character" w:customStyle="1" w:styleId="Heading3Char">
    <w:name w:val="Heading 3 Char"/>
    <w:basedOn w:val="DefaultParagraphFont"/>
    <w:link w:val="Heading3"/>
    <w:uiPriority w:val="9"/>
    <w:rsid w:val="00B82197"/>
    <w:rPr>
      <w:rFonts w:asciiTheme="majorHAnsi" w:eastAsiaTheme="majorEastAsia" w:hAnsiTheme="majorHAnsi" w:cs="B Traffic"/>
      <w:color w:val="1F3763" w:themeColor="accent1" w:themeShade="7F"/>
      <w:sz w:val="24"/>
      <w:szCs w:val="24"/>
    </w:rPr>
  </w:style>
  <w:style w:type="paragraph" w:styleId="NormalWeb">
    <w:name w:val="Normal (Web)"/>
    <w:basedOn w:val="Normal"/>
    <w:uiPriority w:val="99"/>
    <w:unhideWhenUsed/>
    <w:rsid w:val="001412E1"/>
    <w:pPr>
      <w:bidi w:val="0"/>
      <w:spacing w:before="100" w:beforeAutospacing="1" w:after="100" w:afterAutospacing="1" w:line="240" w:lineRule="auto"/>
    </w:pPr>
    <w:rPr>
      <w:rFonts w:ascii="Noor_Nazli" w:eastAsia="Times New Roman" w:hAnsi="Noor_Nazli" w:cs="Times New Roman"/>
      <w:sz w:val="24"/>
    </w:rPr>
  </w:style>
  <w:style w:type="paragraph" w:styleId="Header">
    <w:name w:val="header"/>
    <w:basedOn w:val="Normal"/>
    <w:link w:val="HeaderChar"/>
    <w:uiPriority w:val="99"/>
    <w:unhideWhenUsed/>
    <w:rsid w:val="00160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9F7"/>
    <w:rPr>
      <w:rFonts w:cs="B Zar"/>
      <w:szCs w:val="24"/>
    </w:rPr>
  </w:style>
  <w:style w:type="paragraph" w:styleId="Footer">
    <w:name w:val="footer"/>
    <w:basedOn w:val="Normal"/>
    <w:link w:val="FooterChar"/>
    <w:uiPriority w:val="99"/>
    <w:unhideWhenUsed/>
    <w:rsid w:val="00160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9F7"/>
    <w:rPr>
      <w:rFonts w:cs="B Zar"/>
      <w:szCs w:val="24"/>
    </w:rPr>
  </w:style>
  <w:style w:type="character" w:customStyle="1" w:styleId="ayah1">
    <w:name w:val="ayah1"/>
    <w:basedOn w:val="DefaultParagraphFont"/>
    <w:rsid w:val="00B82C33"/>
    <w:rPr>
      <w:rFonts w:ascii="Noor_Nazli" w:hAnsi="Noor_Nazli" w:hint="default"/>
    </w:rPr>
  </w:style>
  <w:style w:type="paragraph" w:styleId="ListParagraph">
    <w:name w:val="List Paragraph"/>
    <w:basedOn w:val="Normal"/>
    <w:uiPriority w:val="34"/>
    <w:qFormat/>
    <w:rsid w:val="006C76A5"/>
    <w:pPr>
      <w:ind w:left="720"/>
      <w:contextualSpacing/>
    </w:pPr>
  </w:style>
  <w:style w:type="character" w:customStyle="1" w:styleId="noor-h51">
    <w:name w:val="noor-h51"/>
    <w:basedOn w:val="DefaultParagraphFont"/>
    <w:rsid w:val="00BA7AE4"/>
    <w:rPr>
      <w:rFonts w:ascii="Noor_Nazli" w:hAnsi="Noor_Nazli" w:hint="default"/>
      <w:sz w:val="36"/>
      <w:szCs w:val="36"/>
    </w:rPr>
  </w:style>
  <w:style w:type="paragraph" w:styleId="TOCHeading">
    <w:name w:val="TOC Heading"/>
    <w:basedOn w:val="Heading1"/>
    <w:next w:val="Normal"/>
    <w:uiPriority w:val="39"/>
    <w:unhideWhenUsed/>
    <w:qFormat/>
    <w:rsid w:val="00B7026A"/>
    <w:pPr>
      <w:bidi w:val="0"/>
      <w:outlineLvl w:val="9"/>
    </w:pPr>
    <w:rPr>
      <w:rFonts w:cstheme="majorBidi"/>
      <w:szCs w:val="32"/>
      <w:lang w:bidi="ar-SA"/>
    </w:rPr>
  </w:style>
  <w:style w:type="paragraph" w:styleId="TOC1">
    <w:name w:val="toc 1"/>
    <w:basedOn w:val="Normal"/>
    <w:next w:val="Normal"/>
    <w:autoRedefine/>
    <w:uiPriority w:val="39"/>
    <w:unhideWhenUsed/>
    <w:rsid w:val="00B7026A"/>
    <w:pPr>
      <w:spacing w:after="100"/>
    </w:pPr>
  </w:style>
  <w:style w:type="paragraph" w:styleId="TOC2">
    <w:name w:val="toc 2"/>
    <w:basedOn w:val="Normal"/>
    <w:next w:val="Normal"/>
    <w:autoRedefine/>
    <w:uiPriority w:val="39"/>
    <w:unhideWhenUsed/>
    <w:rsid w:val="00B7026A"/>
    <w:pPr>
      <w:spacing w:after="100"/>
      <w:ind w:left="220"/>
    </w:pPr>
  </w:style>
  <w:style w:type="character" w:styleId="Hyperlink">
    <w:name w:val="Hyperlink"/>
    <w:basedOn w:val="DefaultParagraphFont"/>
    <w:uiPriority w:val="99"/>
    <w:unhideWhenUsed/>
    <w:rsid w:val="00B70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9889">
      <w:bodyDiv w:val="1"/>
      <w:marLeft w:val="0"/>
      <w:marRight w:val="0"/>
      <w:marTop w:val="0"/>
      <w:marBottom w:val="0"/>
      <w:divBdr>
        <w:top w:val="none" w:sz="0" w:space="0" w:color="auto"/>
        <w:left w:val="none" w:sz="0" w:space="0" w:color="auto"/>
        <w:bottom w:val="none" w:sz="0" w:space="0" w:color="auto"/>
        <w:right w:val="none" w:sz="0" w:space="0" w:color="auto"/>
      </w:divBdr>
      <w:divsChild>
        <w:div w:id="2106224002">
          <w:marLeft w:val="0"/>
          <w:marRight w:val="0"/>
          <w:marTop w:val="0"/>
          <w:marBottom w:val="0"/>
          <w:divBdr>
            <w:top w:val="none" w:sz="0" w:space="0" w:color="auto"/>
            <w:left w:val="none" w:sz="0" w:space="0" w:color="auto"/>
            <w:bottom w:val="none" w:sz="0" w:space="0" w:color="auto"/>
            <w:right w:val="none" w:sz="0" w:space="0" w:color="auto"/>
          </w:divBdr>
        </w:div>
        <w:div w:id="1314603058">
          <w:marLeft w:val="0"/>
          <w:marRight w:val="0"/>
          <w:marTop w:val="0"/>
          <w:marBottom w:val="0"/>
          <w:divBdr>
            <w:top w:val="none" w:sz="0" w:space="0" w:color="auto"/>
            <w:left w:val="none" w:sz="0" w:space="0" w:color="auto"/>
            <w:bottom w:val="none" w:sz="0" w:space="0" w:color="auto"/>
            <w:right w:val="none" w:sz="0" w:space="0" w:color="auto"/>
          </w:divBdr>
        </w:div>
        <w:div w:id="1568178125">
          <w:marLeft w:val="0"/>
          <w:marRight w:val="0"/>
          <w:marTop w:val="0"/>
          <w:marBottom w:val="0"/>
          <w:divBdr>
            <w:top w:val="none" w:sz="0" w:space="0" w:color="auto"/>
            <w:left w:val="none" w:sz="0" w:space="0" w:color="auto"/>
            <w:bottom w:val="none" w:sz="0" w:space="0" w:color="auto"/>
            <w:right w:val="none" w:sz="0" w:space="0" w:color="auto"/>
          </w:divBdr>
        </w:div>
        <w:div w:id="2105687748">
          <w:marLeft w:val="0"/>
          <w:marRight w:val="0"/>
          <w:marTop w:val="0"/>
          <w:marBottom w:val="0"/>
          <w:divBdr>
            <w:top w:val="none" w:sz="0" w:space="0" w:color="auto"/>
            <w:left w:val="none" w:sz="0" w:space="0" w:color="auto"/>
            <w:bottom w:val="none" w:sz="0" w:space="0" w:color="auto"/>
            <w:right w:val="none" w:sz="0" w:space="0" w:color="auto"/>
          </w:divBdr>
        </w:div>
      </w:divsChild>
    </w:div>
    <w:div w:id="39131233">
      <w:bodyDiv w:val="1"/>
      <w:marLeft w:val="0"/>
      <w:marRight w:val="0"/>
      <w:marTop w:val="0"/>
      <w:marBottom w:val="0"/>
      <w:divBdr>
        <w:top w:val="none" w:sz="0" w:space="0" w:color="auto"/>
        <w:left w:val="none" w:sz="0" w:space="0" w:color="auto"/>
        <w:bottom w:val="none" w:sz="0" w:space="0" w:color="auto"/>
        <w:right w:val="none" w:sz="0" w:space="0" w:color="auto"/>
      </w:divBdr>
      <w:divsChild>
        <w:div w:id="276183845">
          <w:marLeft w:val="0"/>
          <w:marRight w:val="0"/>
          <w:marTop w:val="0"/>
          <w:marBottom w:val="0"/>
          <w:divBdr>
            <w:top w:val="none" w:sz="0" w:space="0" w:color="auto"/>
            <w:left w:val="none" w:sz="0" w:space="0" w:color="auto"/>
            <w:bottom w:val="none" w:sz="0" w:space="0" w:color="auto"/>
            <w:right w:val="none" w:sz="0" w:space="0" w:color="auto"/>
          </w:divBdr>
        </w:div>
        <w:div w:id="439954959">
          <w:marLeft w:val="0"/>
          <w:marRight w:val="0"/>
          <w:marTop w:val="0"/>
          <w:marBottom w:val="0"/>
          <w:divBdr>
            <w:top w:val="none" w:sz="0" w:space="0" w:color="auto"/>
            <w:left w:val="none" w:sz="0" w:space="0" w:color="auto"/>
            <w:bottom w:val="none" w:sz="0" w:space="0" w:color="auto"/>
            <w:right w:val="none" w:sz="0" w:space="0" w:color="auto"/>
          </w:divBdr>
        </w:div>
        <w:div w:id="475730837">
          <w:marLeft w:val="0"/>
          <w:marRight w:val="0"/>
          <w:marTop w:val="0"/>
          <w:marBottom w:val="0"/>
          <w:divBdr>
            <w:top w:val="none" w:sz="0" w:space="0" w:color="auto"/>
            <w:left w:val="none" w:sz="0" w:space="0" w:color="auto"/>
            <w:bottom w:val="none" w:sz="0" w:space="0" w:color="auto"/>
            <w:right w:val="none" w:sz="0" w:space="0" w:color="auto"/>
          </w:divBdr>
        </w:div>
        <w:div w:id="561329347">
          <w:marLeft w:val="0"/>
          <w:marRight w:val="0"/>
          <w:marTop w:val="0"/>
          <w:marBottom w:val="0"/>
          <w:divBdr>
            <w:top w:val="none" w:sz="0" w:space="0" w:color="auto"/>
            <w:left w:val="none" w:sz="0" w:space="0" w:color="auto"/>
            <w:bottom w:val="none" w:sz="0" w:space="0" w:color="auto"/>
            <w:right w:val="none" w:sz="0" w:space="0" w:color="auto"/>
          </w:divBdr>
        </w:div>
        <w:div w:id="1186676427">
          <w:marLeft w:val="0"/>
          <w:marRight w:val="0"/>
          <w:marTop w:val="0"/>
          <w:marBottom w:val="0"/>
          <w:divBdr>
            <w:top w:val="none" w:sz="0" w:space="0" w:color="auto"/>
            <w:left w:val="none" w:sz="0" w:space="0" w:color="auto"/>
            <w:bottom w:val="none" w:sz="0" w:space="0" w:color="auto"/>
            <w:right w:val="none" w:sz="0" w:space="0" w:color="auto"/>
          </w:divBdr>
        </w:div>
        <w:div w:id="1354189564">
          <w:marLeft w:val="0"/>
          <w:marRight w:val="0"/>
          <w:marTop w:val="0"/>
          <w:marBottom w:val="0"/>
          <w:divBdr>
            <w:top w:val="none" w:sz="0" w:space="0" w:color="auto"/>
            <w:left w:val="none" w:sz="0" w:space="0" w:color="auto"/>
            <w:bottom w:val="none" w:sz="0" w:space="0" w:color="auto"/>
            <w:right w:val="none" w:sz="0" w:space="0" w:color="auto"/>
          </w:divBdr>
        </w:div>
        <w:div w:id="1383212442">
          <w:marLeft w:val="0"/>
          <w:marRight w:val="0"/>
          <w:marTop w:val="0"/>
          <w:marBottom w:val="0"/>
          <w:divBdr>
            <w:top w:val="none" w:sz="0" w:space="0" w:color="auto"/>
            <w:left w:val="none" w:sz="0" w:space="0" w:color="auto"/>
            <w:bottom w:val="none" w:sz="0" w:space="0" w:color="auto"/>
            <w:right w:val="none" w:sz="0" w:space="0" w:color="auto"/>
          </w:divBdr>
        </w:div>
      </w:divsChild>
    </w:div>
    <w:div w:id="352652397">
      <w:bodyDiv w:val="1"/>
      <w:marLeft w:val="0"/>
      <w:marRight w:val="0"/>
      <w:marTop w:val="0"/>
      <w:marBottom w:val="0"/>
      <w:divBdr>
        <w:top w:val="none" w:sz="0" w:space="0" w:color="auto"/>
        <w:left w:val="none" w:sz="0" w:space="0" w:color="auto"/>
        <w:bottom w:val="none" w:sz="0" w:space="0" w:color="auto"/>
        <w:right w:val="none" w:sz="0" w:space="0" w:color="auto"/>
      </w:divBdr>
      <w:divsChild>
        <w:div w:id="789709638">
          <w:marLeft w:val="0"/>
          <w:marRight w:val="0"/>
          <w:marTop w:val="0"/>
          <w:marBottom w:val="0"/>
          <w:divBdr>
            <w:top w:val="none" w:sz="0" w:space="0" w:color="auto"/>
            <w:left w:val="none" w:sz="0" w:space="0" w:color="auto"/>
            <w:bottom w:val="none" w:sz="0" w:space="0" w:color="auto"/>
            <w:right w:val="none" w:sz="0" w:space="0" w:color="auto"/>
          </w:divBdr>
        </w:div>
        <w:div w:id="375198371">
          <w:marLeft w:val="0"/>
          <w:marRight w:val="0"/>
          <w:marTop w:val="0"/>
          <w:marBottom w:val="0"/>
          <w:divBdr>
            <w:top w:val="none" w:sz="0" w:space="0" w:color="auto"/>
            <w:left w:val="none" w:sz="0" w:space="0" w:color="auto"/>
            <w:bottom w:val="none" w:sz="0" w:space="0" w:color="auto"/>
            <w:right w:val="none" w:sz="0" w:space="0" w:color="auto"/>
          </w:divBdr>
        </w:div>
      </w:divsChild>
    </w:div>
    <w:div w:id="662465129">
      <w:bodyDiv w:val="1"/>
      <w:marLeft w:val="0"/>
      <w:marRight w:val="0"/>
      <w:marTop w:val="0"/>
      <w:marBottom w:val="0"/>
      <w:divBdr>
        <w:top w:val="none" w:sz="0" w:space="0" w:color="auto"/>
        <w:left w:val="none" w:sz="0" w:space="0" w:color="auto"/>
        <w:bottom w:val="none" w:sz="0" w:space="0" w:color="auto"/>
        <w:right w:val="none" w:sz="0" w:space="0" w:color="auto"/>
      </w:divBdr>
      <w:divsChild>
        <w:div w:id="1244072028">
          <w:marLeft w:val="0"/>
          <w:marRight w:val="0"/>
          <w:marTop w:val="0"/>
          <w:marBottom w:val="0"/>
          <w:divBdr>
            <w:top w:val="none" w:sz="0" w:space="0" w:color="auto"/>
            <w:left w:val="none" w:sz="0" w:space="0" w:color="auto"/>
            <w:bottom w:val="none" w:sz="0" w:space="0" w:color="auto"/>
            <w:right w:val="none" w:sz="0" w:space="0" w:color="auto"/>
          </w:divBdr>
        </w:div>
      </w:divsChild>
    </w:div>
    <w:div w:id="666786591">
      <w:bodyDiv w:val="1"/>
      <w:marLeft w:val="0"/>
      <w:marRight w:val="0"/>
      <w:marTop w:val="0"/>
      <w:marBottom w:val="0"/>
      <w:divBdr>
        <w:top w:val="none" w:sz="0" w:space="0" w:color="auto"/>
        <w:left w:val="none" w:sz="0" w:space="0" w:color="auto"/>
        <w:bottom w:val="none" w:sz="0" w:space="0" w:color="auto"/>
        <w:right w:val="none" w:sz="0" w:space="0" w:color="auto"/>
      </w:divBdr>
    </w:div>
    <w:div w:id="742917399">
      <w:bodyDiv w:val="1"/>
      <w:marLeft w:val="0"/>
      <w:marRight w:val="0"/>
      <w:marTop w:val="0"/>
      <w:marBottom w:val="0"/>
      <w:divBdr>
        <w:top w:val="none" w:sz="0" w:space="0" w:color="auto"/>
        <w:left w:val="none" w:sz="0" w:space="0" w:color="auto"/>
        <w:bottom w:val="none" w:sz="0" w:space="0" w:color="auto"/>
        <w:right w:val="none" w:sz="0" w:space="0" w:color="auto"/>
      </w:divBdr>
      <w:divsChild>
        <w:div w:id="1259212656">
          <w:marLeft w:val="0"/>
          <w:marRight w:val="0"/>
          <w:marTop w:val="0"/>
          <w:marBottom w:val="0"/>
          <w:divBdr>
            <w:top w:val="none" w:sz="0" w:space="0" w:color="auto"/>
            <w:left w:val="none" w:sz="0" w:space="0" w:color="auto"/>
            <w:bottom w:val="none" w:sz="0" w:space="0" w:color="auto"/>
            <w:right w:val="none" w:sz="0" w:space="0" w:color="auto"/>
          </w:divBdr>
        </w:div>
      </w:divsChild>
    </w:div>
    <w:div w:id="749932187">
      <w:bodyDiv w:val="1"/>
      <w:marLeft w:val="0"/>
      <w:marRight w:val="0"/>
      <w:marTop w:val="0"/>
      <w:marBottom w:val="0"/>
      <w:divBdr>
        <w:top w:val="none" w:sz="0" w:space="0" w:color="auto"/>
        <w:left w:val="none" w:sz="0" w:space="0" w:color="auto"/>
        <w:bottom w:val="none" w:sz="0" w:space="0" w:color="auto"/>
        <w:right w:val="none" w:sz="0" w:space="0" w:color="auto"/>
      </w:divBdr>
    </w:div>
    <w:div w:id="1119687672">
      <w:bodyDiv w:val="1"/>
      <w:marLeft w:val="0"/>
      <w:marRight w:val="0"/>
      <w:marTop w:val="0"/>
      <w:marBottom w:val="0"/>
      <w:divBdr>
        <w:top w:val="none" w:sz="0" w:space="0" w:color="auto"/>
        <w:left w:val="none" w:sz="0" w:space="0" w:color="auto"/>
        <w:bottom w:val="none" w:sz="0" w:space="0" w:color="auto"/>
        <w:right w:val="none" w:sz="0" w:space="0" w:color="auto"/>
      </w:divBdr>
      <w:divsChild>
        <w:div w:id="1641498906">
          <w:marLeft w:val="0"/>
          <w:marRight w:val="0"/>
          <w:marTop w:val="0"/>
          <w:marBottom w:val="0"/>
          <w:divBdr>
            <w:top w:val="none" w:sz="0" w:space="0" w:color="auto"/>
            <w:left w:val="none" w:sz="0" w:space="0" w:color="auto"/>
            <w:bottom w:val="none" w:sz="0" w:space="0" w:color="auto"/>
            <w:right w:val="none" w:sz="0" w:space="0" w:color="auto"/>
          </w:divBdr>
        </w:div>
        <w:div w:id="2038578886">
          <w:marLeft w:val="0"/>
          <w:marRight w:val="0"/>
          <w:marTop w:val="0"/>
          <w:marBottom w:val="0"/>
          <w:divBdr>
            <w:top w:val="none" w:sz="0" w:space="0" w:color="auto"/>
            <w:left w:val="none" w:sz="0" w:space="0" w:color="auto"/>
            <w:bottom w:val="none" w:sz="0" w:space="0" w:color="auto"/>
            <w:right w:val="none" w:sz="0" w:space="0" w:color="auto"/>
          </w:divBdr>
        </w:div>
        <w:div w:id="1131049273">
          <w:marLeft w:val="0"/>
          <w:marRight w:val="0"/>
          <w:marTop w:val="0"/>
          <w:marBottom w:val="0"/>
          <w:divBdr>
            <w:top w:val="none" w:sz="0" w:space="0" w:color="auto"/>
            <w:left w:val="none" w:sz="0" w:space="0" w:color="auto"/>
            <w:bottom w:val="none" w:sz="0" w:space="0" w:color="auto"/>
            <w:right w:val="none" w:sz="0" w:space="0" w:color="auto"/>
          </w:divBdr>
        </w:div>
        <w:div w:id="1035429349">
          <w:marLeft w:val="0"/>
          <w:marRight w:val="0"/>
          <w:marTop w:val="0"/>
          <w:marBottom w:val="0"/>
          <w:divBdr>
            <w:top w:val="none" w:sz="0" w:space="0" w:color="auto"/>
            <w:left w:val="none" w:sz="0" w:space="0" w:color="auto"/>
            <w:bottom w:val="none" w:sz="0" w:space="0" w:color="auto"/>
            <w:right w:val="none" w:sz="0" w:space="0" w:color="auto"/>
          </w:divBdr>
        </w:div>
        <w:div w:id="841552929">
          <w:marLeft w:val="0"/>
          <w:marRight w:val="0"/>
          <w:marTop w:val="0"/>
          <w:marBottom w:val="0"/>
          <w:divBdr>
            <w:top w:val="none" w:sz="0" w:space="0" w:color="auto"/>
            <w:left w:val="none" w:sz="0" w:space="0" w:color="auto"/>
            <w:bottom w:val="none" w:sz="0" w:space="0" w:color="auto"/>
            <w:right w:val="none" w:sz="0" w:space="0" w:color="auto"/>
          </w:divBdr>
        </w:div>
        <w:div w:id="1285649858">
          <w:marLeft w:val="0"/>
          <w:marRight w:val="0"/>
          <w:marTop w:val="0"/>
          <w:marBottom w:val="0"/>
          <w:divBdr>
            <w:top w:val="none" w:sz="0" w:space="0" w:color="auto"/>
            <w:left w:val="none" w:sz="0" w:space="0" w:color="auto"/>
            <w:bottom w:val="none" w:sz="0" w:space="0" w:color="auto"/>
            <w:right w:val="none" w:sz="0" w:space="0" w:color="auto"/>
          </w:divBdr>
        </w:div>
      </w:divsChild>
    </w:div>
    <w:div w:id="1168251345">
      <w:bodyDiv w:val="1"/>
      <w:marLeft w:val="0"/>
      <w:marRight w:val="0"/>
      <w:marTop w:val="0"/>
      <w:marBottom w:val="0"/>
      <w:divBdr>
        <w:top w:val="none" w:sz="0" w:space="0" w:color="auto"/>
        <w:left w:val="none" w:sz="0" w:space="0" w:color="auto"/>
        <w:bottom w:val="none" w:sz="0" w:space="0" w:color="auto"/>
        <w:right w:val="none" w:sz="0" w:space="0" w:color="auto"/>
      </w:divBdr>
      <w:divsChild>
        <w:div w:id="1374890973">
          <w:marLeft w:val="0"/>
          <w:marRight w:val="0"/>
          <w:marTop w:val="0"/>
          <w:marBottom w:val="0"/>
          <w:divBdr>
            <w:top w:val="none" w:sz="0" w:space="0" w:color="auto"/>
            <w:left w:val="none" w:sz="0" w:space="0" w:color="auto"/>
            <w:bottom w:val="none" w:sz="0" w:space="0" w:color="auto"/>
            <w:right w:val="none" w:sz="0" w:space="0" w:color="auto"/>
          </w:divBdr>
        </w:div>
        <w:div w:id="1253667159">
          <w:marLeft w:val="0"/>
          <w:marRight w:val="0"/>
          <w:marTop w:val="0"/>
          <w:marBottom w:val="0"/>
          <w:divBdr>
            <w:top w:val="none" w:sz="0" w:space="0" w:color="auto"/>
            <w:left w:val="none" w:sz="0" w:space="0" w:color="auto"/>
            <w:bottom w:val="none" w:sz="0" w:space="0" w:color="auto"/>
            <w:right w:val="none" w:sz="0" w:space="0" w:color="auto"/>
          </w:divBdr>
        </w:div>
        <w:div w:id="1349714837">
          <w:marLeft w:val="0"/>
          <w:marRight w:val="0"/>
          <w:marTop w:val="0"/>
          <w:marBottom w:val="0"/>
          <w:divBdr>
            <w:top w:val="none" w:sz="0" w:space="0" w:color="auto"/>
            <w:left w:val="none" w:sz="0" w:space="0" w:color="auto"/>
            <w:bottom w:val="none" w:sz="0" w:space="0" w:color="auto"/>
            <w:right w:val="none" w:sz="0" w:space="0" w:color="auto"/>
          </w:divBdr>
        </w:div>
        <w:div w:id="2134205452">
          <w:marLeft w:val="0"/>
          <w:marRight w:val="0"/>
          <w:marTop w:val="0"/>
          <w:marBottom w:val="0"/>
          <w:divBdr>
            <w:top w:val="none" w:sz="0" w:space="0" w:color="auto"/>
            <w:left w:val="none" w:sz="0" w:space="0" w:color="auto"/>
            <w:bottom w:val="none" w:sz="0" w:space="0" w:color="auto"/>
            <w:right w:val="none" w:sz="0" w:space="0" w:color="auto"/>
          </w:divBdr>
        </w:div>
      </w:divsChild>
    </w:div>
    <w:div w:id="1177112555">
      <w:bodyDiv w:val="1"/>
      <w:marLeft w:val="0"/>
      <w:marRight w:val="0"/>
      <w:marTop w:val="0"/>
      <w:marBottom w:val="0"/>
      <w:divBdr>
        <w:top w:val="none" w:sz="0" w:space="0" w:color="auto"/>
        <w:left w:val="none" w:sz="0" w:space="0" w:color="auto"/>
        <w:bottom w:val="none" w:sz="0" w:space="0" w:color="auto"/>
        <w:right w:val="none" w:sz="0" w:space="0" w:color="auto"/>
      </w:divBdr>
      <w:divsChild>
        <w:div w:id="486440678">
          <w:marLeft w:val="0"/>
          <w:marRight w:val="0"/>
          <w:marTop w:val="0"/>
          <w:marBottom w:val="0"/>
          <w:divBdr>
            <w:top w:val="none" w:sz="0" w:space="0" w:color="auto"/>
            <w:left w:val="none" w:sz="0" w:space="0" w:color="auto"/>
            <w:bottom w:val="none" w:sz="0" w:space="0" w:color="auto"/>
            <w:right w:val="none" w:sz="0" w:space="0" w:color="auto"/>
          </w:divBdr>
        </w:div>
        <w:div w:id="1008217877">
          <w:marLeft w:val="0"/>
          <w:marRight w:val="0"/>
          <w:marTop w:val="0"/>
          <w:marBottom w:val="0"/>
          <w:divBdr>
            <w:top w:val="none" w:sz="0" w:space="0" w:color="auto"/>
            <w:left w:val="none" w:sz="0" w:space="0" w:color="auto"/>
            <w:bottom w:val="none" w:sz="0" w:space="0" w:color="auto"/>
            <w:right w:val="none" w:sz="0" w:space="0" w:color="auto"/>
          </w:divBdr>
        </w:div>
      </w:divsChild>
    </w:div>
    <w:div w:id="1194997712">
      <w:bodyDiv w:val="1"/>
      <w:marLeft w:val="0"/>
      <w:marRight w:val="0"/>
      <w:marTop w:val="0"/>
      <w:marBottom w:val="0"/>
      <w:divBdr>
        <w:top w:val="none" w:sz="0" w:space="0" w:color="auto"/>
        <w:left w:val="none" w:sz="0" w:space="0" w:color="auto"/>
        <w:bottom w:val="none" w:sz="0" w:space="0" w:color="auto"/>
        <w:right w:val="none" w:sz="0" w:space="0" w:color="auto"/>
      </w:divBdr>
      <w:divsChild>
        <w:div w:id="1788623953">
          <w:marLeft w:val="0"/>
          <w:marRight w:val="0"/>
          <w:marTop w:val="0"/>
          <w:marBottom w:val="0"/>
          <w:divBdr>
            <w:top w:val="none" w:sz="0" w:space="0" w:color="auto"/>
            <w:left w:val="none" w:sz="0" w:space="0" w:color="auto"/>
            <w:bottom w:val="none" w:sz="0" w:space="0" w:color="auto"/>
            <w:right w:val="none" w:sz="0" w:space="0" w:color="auto"/>
          </w:divBdr>
        </w:div>
      </w:divsChild>
    </w:div>
    <w:div w:id="1341734537">
      <w:bodyDiv w:val="1"/>
      <w:marLeft w:val="0"/>
      <w:marRight w:val="0"/>
      <w:marTop w:val="0"/>
      <w:marBottom w:val="0"/>
      <w:divBdr>
        <w:top w:val="none" w:sz="0" w:space="0" w:color="auto"/>
        <w:left w:val="none" w:sz="0" w:space="0" w:color="auto"/>
        <w:bottom w:val="none" w:sz="0" w:space="0" w:color="auto"/>
        <w:right w:val="none" w:sz="0" w:space="0" w:color="auto"/>
      </w:divBdr>
      <w:divsChild>
        <w:div w:id="439955688">
          <w:marLeft w:val="0"/>
          <w:marRight w:val="0"/>
          <w:marTop w:val="0"/>
          <w:marBottom w:val="0"/>
          <w:divBdr>
            <w:top w:val="none" w:sz="0" w:space="0" w:color="auto"/>
            <w:left w:val="none" w:sz="0" w:space="0" w:color="auto"/>
            <w:bottom w:val="none" w:sz="0" w:space="0" w:color="auto"/>
            <w:right w:val="none" w:sz="0" w:space="0" w:color="auto"/>
          </w:divBdr>
        </w:div>
        <w:div w:id="901139693">
          <w:marLeft w:val="0"/>
          <w:marRight w:val="0"/>
          <w:marTop w:val="0"/>
          <w:marBottom w:val="0"/>
          <w:divBdr>
            <w:top w:val="none" w:sz="0" w:space="0" w:color="auto"/>
            <w:left w:val="none" w:sz="0" w:space="0" w:color="auto"/>
            <w:bottom w:val="none" w:sz="0" w:space="0" w:color="auto"/>
            <w:right w:val="none" w:sz="0" w:space="0" w:color="auto"/>
          </w:divBdr>
        </w:div>
        <w:div w:id="1120612780">
          <w:marLeft w:val="0"/>
          <w:marRight w:val="0"/>
          <w:marTop w:val="0"/>
          <w:marBottom w:val="0"/>
          <w:divBdr>
            <w:top w:val="none" w:sz="0" w:space="0" w:color="auto"/>
            <w:left w:val="none" w:sz="0" w:space="0" w:color="auto"/>
            <w:bottom w:val="none" w:sz="0" w:space="0" w:color="auto"/>
            <w:right w:val="none" w:sz="0" w:space="0" w:color="auto"/>
          </w:divBdr>
        </w:div>
        <w:div w:id="791090888">
          <w:marLeft w:val="0"/>
          <w:marRight w:val="0"/>
          <w:marTop w:val="0"/>
          <w:marBottom w:val="0"/>
          <w:divBdr>
            <w:top w:val="none" w:sz="0" w:space="0" w:color="auto"/>
            <w:left w:val="none" w:sz="0" w:space="0" w:color="auto"/>
            <w:bottom w:val="none" w:sz="0" w:space="0" w:color="auto"/>
            <w:right w:val="none" w:sz="0" w:space="0" w:color="auto"/>
          </w:divBdr>
        </w:div>
        <w:div w:id="1984659010">
          <w:marLeft w:val="0"/>
          <w:marRight w:val="0"/>
          <w:marTop w:val="0"/>
          <w:marBottom w:val="0"/>
          <w:divBdr>
            <w:top w:val="none" w:sz="0" w:space="0" w:color="auto"/>
            <w:left w:val="none" w:sz="0" w:space="0" w:color="auto"/>
            <w:bottom w:val="none" w:sz="0" w:space="0" w:color="auto"/>
            <w:right w:val="none" w:sz="0" w:space="0" w:color="auto"/>
          </w:divBdr>
        </w:div>
      </w:divsChild>
    </w:div>
    <w:div w:id="1413508215">
      <w:bodyDiv w:val="1"/>
      <w:marLeft w:val="0"/>
      <w:marRight w:val="0"/>
      <w:marTop w:val="0"/>
      <w:marBottom w:val="0"/>
      <w:divBdr>
        <w:top w:val="none" w:sz="0" w:space="0" w:color="auto"/>
        <w:left w:val="none" w:sz="0" w:space="0" w:color="auto"/>
        <w:bottom w:val="none" w:sz="0" w:space="0" w:color="auto"/>
        <w:right w:val="none" w:sz="0" w:space="0" w:color="auto"/>
      </w:divBdr>
      <w:divsChild>
        <w:div w:id="43453973">
          <w:marLeft w:val="0"/>
          <w:marRight w:val="0"/>
          <w:marTop w:val="0"/>
          <w:marBottom w:val="0"/>
          <w:divBdr>
            <w:top w:val="none" w:sz="0" w:space="0" w:color="auto"/>
            <w:left w:val="none" w:sz="0" w:space="0" w:color="auto"/>
            <w:bottom w:val="none" w:sz="0" w:space="0" w:color="auto"/>
            <w:right w:val="none" w:sz="0" w:space="0" w:color="auto"/>
          </w:divBdr>
        </w:div>
        <w:div w:id="442001890">
          <w:marLeft w:val="0"/>
          <w:marRight w:val="0"/>
          <w:marTop w:val="0"/>
          <w:marBottom w:val="0"/>
          <w:divBdr>
            <w:top w:val="none" w:sz="0" w:space="0" w:color="auto"/>
            <w:left w:val="none" w:sz="0" w:space="0" w:color="auto"/>
            <w:bottom w:val="none" w:sz="0" w:space="0" w:color="auto"/>
            <w:right w:val="none" w:sz="0" w:space="0" w:color="auto"/>
          </w:divBdr>
        </w:div>
        <w:div w:id="670253864">
          <w:marLeft w:val="0"/>
          <w:marRight w:val="0"/>
          <w:marTop w:val="0"/>
          <w:marBottom w:val="0"/>
          <w:divBdr>
            <w:top w:val="none" w:sz="0" w:space="0" w:color="auto"/>
            <w:left w:val="none" w:sz="0" w:space="0" w:color="auto"/>
            <w:bottom w:val="none" w:sz="0" w:space="0" w:color="auto"/>
            <w:right w:val="none" w:sz="0" w:space="0" w:color="auto"/>
          </w:divBdr>
        </w:div>
        <w:div w:id="1620838947">
          <w:marLeft w:val="0"/>
          <w:marRight w:val="0"/>
          <w:marTop w:val="0"/>
          <w:marBottom w:val="0"/>
          <w:divBdr>
            <w:top w:val="none" w:sz="0" w:space="0" w:color="auto"/>
            <w:left w:val="none" w:sz="0" w:space="0" w:color="auto"/>
            <w:bottom w:val="none" w:sz="0" w:space="0" w:color="auto"/>
            <w:right w:val="none" w:sz="0" w:space="0" w:color="auto"/>
          </w:divBdr>
        </w:div>
        <w:div w:id="1784566982">
          <w:marLeft w:val="0"/>
          <w:marRight w:val="0"/>
          <w:marTop w:val="0"/>
          <w:marBottom w:val="0"/>
          <w:divBdr>
            <w:top w:val="none" w:sz="0" w:space="0" w:color="auto"/>
            <w:left w:val="none" w:sz="0" w:space="0" w:color="auto"/>
            <w:bottom w:val="none" w:sz="0" w:space="0" w:color="auto"/>
            <w:right w:val="none" w:sz="0" w:space="0" w:color="auto"/>
          </w:divBdr>
        </w:div>
        <w:div w:id="1956407533">
          <w:marLeft w:val="0"/>
          <w:marRight w:val="0"/>
          <w:marTop w:val="0"/>
          <w:marBottom w:val="0"/>
          <w:divBdr>
            <w:top w:val="none" w:sz="0" w:space="0" w:color="auto"/>
            <w:left w:val="none" w:sz="0" w:space="0" w:color="auto"/>
            <w:bottom w:val="none" w:sz="0" w:space="0" w:color="auto"/>
            <w:right w:val="none" w:sz="0" w:space="0" w:color="auto"/>
          </w:divBdr>
        </w:div>
      </w:divsChild>
    </w:div>
    <w:div w:id="1703703433">
      <w:bodyDiv w:val="1"/>
      <w:marLeft w:val="0"/>
      <w:marRight w:val="0"/>
      <w:marTop w:val="0"/>
      <w:marBottom w:val="0"/>
      <w:divBdr>
        <w:top w:val="none" w:sz="0" w:space="0" w:color="auto"/>
        <w:left w:val="none" w:sz="0" w:space="0" w:color="auto"/>
        <w:bottom w:val="none" w:sz="0" w:space="0" w:color="auto"/>
        <w:right w:val="none" w:sz="0" w:space="0" w:color="auto"/>
      </w:divBdr>
      <w:divsChild>
        <w:div w:id="2099324501">
          <w:marLeft w:val="0"/>
          <w:marRight w:val="0"/>
          <w:marTop w:val="0"/>
          <w:marBottom w:val="0"/>
          <w:divBdr>
            <w:top w:val="none" w:sz="0" w:space="0" w:color="auto"/>
            <w:left w:val="none" w:sz="0" w:space="0" w:color="auto"/>
            <w:bottom w:val="none" w:sz="0" w:space="0" w:color="auto"/>
            <w:right w:val="none" w:sz="0" w:space="0" w:color="auto"/>
          </w:divBdr>
        </w:div>
        <w:div w:id="392118891">
          <w:marLeft w:val="0"/>
          <w:marRight w:val="0"/>
          <w:marTop w:val="0"/>
          <w:marBottom w:val="0"/>
          <w:divBdr>
            <w:top w:val="none" w:sz="0" w:space="0" w:color="auto"/>
            <w:left w:val="none" w:sz="0" w:space="0" w:color="auto"/>
            <w:bottom w:val="none" w:sz="0" w:space="0" w:color="auto"/>
            <w:right w:val="none" w:sz="0" w:space="0" w:color="auto"/>
          </w:divBdr>
        </w:div>
        <w:div w:id="620454772">
          <w:marLeft w:val="0"/>
          <w:marRight w:val="0"/>
          <w:marTop w:val="0"/>
          <w:marBottom w:val="0"/>
          <w:divBdr>
            <w:top w:val="none" w:sz="0" w:space="0" w:color="auto"/>
            <w:left w:val="none" w:sz="0" w:space="0" w:color="auto"/>
            <w:bottom w:val="none" w:sz="0" w:space="0" w:color="auto"/>
            <w:right w:val="none" w:sz="0" w:space="0" w:color="auto"/>
          </w:divBdr>
        </w:div>
        <w:div w:id="1913733590">
          <w:marLeft w:val="0"/>
          <w:marRight w:val="0"/>
          <w:marTop w:val="0"/>
          <w:marBottom w:val="0"/>
          <w:divBdr>
            <w:top w:val="none" w:sz="0" w:space="0" w:color="auto"/>
            <w:left w:val="none" w:sz="0" w:space="0" w:color="auto"/>
            <w:bottom w:val="none" w:sz="0" w:space="0" w:color="auto"/>
            <w:right w:val="none" w:sz="0" w:space="0" w:color="auto"/>
          </w:divBdr>
        </w:div>
        <w:div w:id="1474371682">
          <w:marLeft w:val="0"/>
          <w:marRight w:val="0"/>
          <w:marTop w:val="0"/>
          <w:marBottom w:val="0"/>
          <w:divBdr>
            <w:top w:val="none" w:sz="0" w:space="0" w:color="auto"/>
            <w:left w:val="none" w:sz="0" w:space="0" w:color="auto"/>
            <w:bottom w:val="none" w:sz="0" w:space="0" w:color="auto"/>
            <w:right w:val="none" w:sz="0" w:space="0" w:color="auto"/>
          </w:divBdr>
        </w:div>
        <w:div w:id="1723358075">
          <w:marLeft w:val="0"/>
          <w:marRight w:val="0"/>
          <w:marTop w:val="0"/>
          <w:marBottom w:val="0"/>
          <w:divBdr>
            <w:top w:val="none" w:sz="0" w:space="0" w:color="auto"/>
            <w:left w:val="none" w:sz="0" w:space="0" w:color="auto"/>
            <w:bottom w:val="none" w:sz="0" w:space="0" w:color="auto"/>
            <w:right w:val="none" w:sz="0" w:space="0" w:color="auto"/>
          </w:divBdr>
        </w:div>
        <w:div w:id="748968047">
          <w:marLeft w:val="0"/>
          <w:marRight w:val="0"/>
          <w:marTop w:val="0"/>
          <w:marBottom w:val="0"/>
          <w:divBdr>
            <w:top w:val="none" w:sz="0" w:space="0" w:color="auto"/>
            <w:left w:val="none" w:sz="0" w:space="0" w:color="auto"/>
            <w:bottom w:val="none" w:sz="0" w:space="0" w:color="auto"/>
            <w:right w:val="none" w:sz="0" w:space="0" w:color="auto"/>
          </w:divBdr>
        </w:div>
        <w:div w:id="818225378">
          <w:marLeft w:val="0"/>
          <w:marRight w:val="0"/>
          <w:marTop w:val="0"/>
          <w:marBottom w:val="0"/>
          <w:divBdr>
            <w:top w:val="none" w:sz="0" w:space="0" w:color="auto"/>
            <w:left w:val="none" w:sz="0" w:space="0" w:color="auto"/>
            <w:bottom w:val="none" w:sz="0" w:space="0" w:color="auto"/>
            <w:right w:val="none" w:sz="0" w:space="0" w:color="auto"/>
          </w:divBdr>
        </w:div>
        <w:div w:id="151412708">
          <w:marLeft w:val="0"/>
          <w:marRight w:val="0"/>
          <w:marTop w:val="0"/>
          <w:marBottom w:val="0"/>
          <w:divBdr>
            <w:top w:val="none" w:sz="0" w:space="0" w:color="auto"/>
            <w:left w:val="none" w:sz="0" w:space="0" w:color="auto"/>
            <w:bottom w:val="none" w:sz="0" w:space="0" w:color="auto"/>
            <w:right w:val="none" w:sz="0" w:space="0" w:color="auto"/>
          </w:divBdr>
        </w:div>
        <w:div w:id="1604268328">
          <w:marLeft w:val="0"/>
          <w:marRight w:val="0"/>
          <w:marTop w:val="0"/>
          <w:marBottom w:val="0"/>
          <w:divBdr>
            <w:top w:val="none" w:sz="0" w:space="0" w:color="auto"/>
            <w:left w:val="none" w:sz="0" w:space="0" w:color="auto"/>
            <w:bottom w:val="none" w:sz="0" w:space="0" w:color="auto"/>
            <w:right w:val="none" w:sz="0" w:space="0" w:color="auto"/>
          </w:divBdr>
        </w:div>
        <w:div w:id="1893613822">
          <w:marLeft w:val="0"/>
          <w:marRight w:val="0"/>
          <w:marTop w:val="0"/>
          <w:marBottom w:val="0"/>
          <w:divBdr>
            <w:top w:val="none" w:sz="0" w:space="0" w:color="auto"/>
            <w:left w:val="none" w:sz="0" w:space="0" w:color="auto"/>
            <w:bottom w:val="none" w:sz="0" w:space="0" w:color="auto"/>
            <w:right w:val="none" w:sz="0" w:space="0" w:color="auto"/>
          </w:divBdr>
        </w:div>
      </w:divsChild>
    </w:div>
    <w:div w:id="2078934824">
      <w:bodyDiv w:val="1"/>
      <w:marLeft w:val="0"/>
      <w:marRight w:val="0"/>
      <w:marTop w:val="0"/>
      <w:marBottom w:val="0"/>
      <w:divBdr>
        <w:top w:val="none" w:sz="0" w:space="0" w:color="auto"/>
        <w:left w:val="none" w:sz="0" w:space="0" w:color="auto"/>
        <w:bottom w:val="none" w:sz="0" w:space="0" w:color="auto"/>
        <w:right w:val="none" w:sz="0" w:space="0" w:color="auto"/>
      </w:divBdr>
      <w:divsChild>
        <w:div w:id="344132277">
          <w:marLeft w:val="0"/>
          <w:marRight w:val="0"/>
          <w:marTop w:val="0"/>
          <w:marBottom w:val="0"/>
          <w:divBdr>
            <w:top w:val="none" w:sz="0" w:space="0" w:color="auto"/>
            <w:left w:val="none" w:sz="0" w:space="0" w:color="auto"/>
            <w:bottom w:val="none" w:sz="0" w:space="0" w:color="auto"/>
            <w:right w:val="none" w:sz="0" w:space="0" w:color="auto"/>
          </w:divBdr>
        </w:div>
        <w:div w:id="1369254644">
          <w:marLeft w:val="0"/>
          <w:marRight w:val="0"/>
          <w:marTop w:val="0"/>
          <w:marBottom w:val="0"/>
          <w:divBdr>
            <w:top w:val="none" w:sz="0" w:space="0" w:color="auto"/>
            <w:left w:val="none" w:sz="0" w:space="0" w:color="auto"/>
            <w:bottom w:val="none" w:sz="0" w:space="0" w:color="auto"/>
            <w:right w:val="none" w:sz="0" w:space="0" w:color="auto"/>
          </w:divBdr>
        </w:div>
        <w:div w:id="1493183295">
          <w:marLeft w:val="0"/>
          <w:marRight w:val="0"/>
          <w:marTop w:val="0"/>
          <w:marBottom w:val="0"/>
          <w:divBdr>
            <w:top w:val="none" w:sz="0" w:space="0" w:color="auto"/>
            <w:left w:val="none" w:sz="0" w:space="0" w:color="auto"/>
            <w:bottom w:val="none" w:sz="0" w:space="0" w:color="auto"/>
            <w:right w:val="none" w:sz="0" w:space="0" w:color="auto"/>
          </w:divBdr>
        </w:div>
        <w:div w:id="348263218">
          <w:marLeft w:val="0"/>
          <w:marRight w:val="0"/>
          <w:marTop w:val="0"/>
          <w:marBottom w:val="0"/>
          <w:divBdr>
            <w:top w:val="none" w:sz="0" w:space="0" w:color="auto"/>
            <w:left w:val="none" w:sz="0" w:space="0" w:color="auto"/>
            <w:bottom w:val="none" w:sz="0" w:space="0" w:color="auto"/>
            <w:right w:val="none" w:sz="0" w:space="0" w:color="auto"/>
          </w:divBdr>
        </w:div>
      </w:divsChild>
    </w:div>
    <w:div w:id="2082287512">
      <w:bodyDiv w:val="1"/>
      <w:marLeft w:val="0"/>
      <w:marRight w:val="0"/>
      <w:marTop w:val="0"/>
      <w:marBottom w:val="0"/>
      <w:divBdr>
        <w:top w:val="none" w:sz="0" w:space="0" w:color="auto"/>
        <w:left w:val="none" w:sz="0" w:space="0" w:color="auto"/>
        <w:bottom w:val="none" w:sz="0" w:space="0" w:color="auto"/>
        <w:right w:val="none" w:sz="0" w:space="0" w:color="auto"/>
      </w:divBdr>
      <w:divsChild>
        <w:div w:id="2113478405">
          <w:marLeft w:val="0"/>
          <w:marRight w:val="0"/>
          <w:marTop w:val="0"/>
          <w:marBottom w:val="0"/>
          <w:divBdr>
            <w:top w:val="none" w:sz="0" w:space="0" w:color="auto"/>
            <w:left w:val="none" w:sz="0" w:space="0" w:color="auto"/>
            <w:bottom w:val="none" w:sz="0" w:space="0" w:color="auto"/>
            <w:right w:val="none" w:sz="0" w:space="0" w:color="auto"/>
          </w:divBdr>
        </w:div>
        <w:div w:id="378405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7D72-5605-4850-BD16-9BF44840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22</Pages>
  <Words>7812</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dcterms:created xsi:type="dcterms:W3CDTF">2022-10-12T04:52:00Z</dcterms:created>
  <dcterms:modified xsi:type="dcterms:W3CDTF">2023-01-15T10:19:00Z</dcterms:modified>
</cp:coreProperties>
</file>